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tblGrid>
      <w:tr w:rsidR="00A82D18" w:rsidTr="00A82D18">
        <w:trPr>
          <w:trHeight w:val="4935"/>
        </w:trPr>
        <w:tc>
          <w:tcPr>
            <w:tcW w:w="9525" w:type="dxa"/>
          </w:tcPr>
          <w:p w:rsidR="00A82D18" w:rsidRDefault="00A82D18" w:rsidP="00A82D18">
            <w:pPr>
              <w:ind w:left="402"/>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A82D18" w:rsidRDefault="00A82D18" w:rsidP="00A82D18">
            <w:pPr>
              <w:ind w:left="402"/>
              <w:jc w:val="center"/>
              <w:rPr>
                <w:rFonts w:ascii="Calibri" w:hAnsi="Calibri" w:cs="Times New Roman"/>
                <w:sz w:val="96"/>
                <w:szCs w:val="96"/>
              </w:rPr>
            </w:pPr>
            <w:r>
              <w:rPr>
                <w:rFonts w:ascii="Calibri" w:hAnsi="Calibri" w:cs="Times New Roman"/>
                <w:sz w:val="96"/>
                <w:szCs w:val="96"/>
              </w:rPr>
              <w:t>МУНИЦИПАЛЬНЫЙ ВЕСТНИК</w:t>
            </w:r>
          </w:p>
          <w:p w:rsidR="00A82D18" w:rsidRDefault="00A82D18" w:rsidP="00A82D18">
            <w:pPr>
              <w:ind w:left="261"/>
              <w:rPr>
                <w:rFonts w:ascii="Calibri" w:hAnsi="Calibri" w:cs="Times New Roman"/>
                <w:sz w:val="32"/>
                <w:szCs w:val="32"/>
              </w:rPr>
            </w:pPr>
            <w:r>
              <w:rPr>
                <w:rFonts w:ascii="Calibri" w:hAnsi="Calibri" w:cs="Times New Roman"/>
                <w:sz w:val="28"/>
                <w:szCs w:val="28"/>
              </w:rPr>
              <w:t xml:space="preserve">                                                                                                №</w:t>
            </w:r>
            <w:r w:rsidR="00346136">
              <w:rPr>
                <w:rFonts w:ascii="Calibri" w:hAnsi="Calibri" w:cs="Times New Roman"/>
                <w:b/>
                <w:sz w:val="28"/>
                <w:szCs w:val="28"/>
              </w:rPr>
              <w:t xml:space="preserve"> 12 </w:t>
            </w:r>
            <w:proofErr w:type="gramStart"/>
            <w:r w:rsidR="00346136">
              <w:rPr>
                <w:rFonts w:ascii="Calibri" w:hAnsi="Calibri" w:cs="Times New Roman"/>
                <w:b/>
                <w:sz w:val="28"/>
                <w:szCs w:val="28"/>
              </w:rPr>
              <w:t xml:space="preserve">( </w:t>
            </w:r>
            <w:proofErr w:type="gramEnd"/>
            <w:r w:rsidR="00346136">
              <w:rPr>
                <w:rFonts w:ascii="Calibri" w:hAnsi="Calibri" w:cs="Times New Roman"/>
                <w:b/>
                <w:sz w:val="28"/>
                <w:szCs w:val="28"/>
              </w:rPr>
              <w:t>12) 31.12</w:t>
            </w:r>
            <w:r>
              <w:rPr>
                <w:rFonts w:ascii="Calibri" w:hAnsi="Calibri" w:cs="Times New Roman"/>
                <w:b/>
                <w:sz w:val="28"/>
                <w:szCs w:val="28"/>
              </w:rPr>
              <w:t>.2019</w:t>
            </w:r>
            <w:r>
              <w:rPr>
                <w:rFonts w:ascii="Calibri" w:hAnsi="Calibri" w:cs="Times New Roman"/>
                <w:sz w:val="28"/>
                <w:szCs w:val="28"/>
              </w:rPr>
              <w:t>.</w:t>
            </w:r>
          </w:p>
        </w:tc>
      </w:tr>
    </w:tbl>
    <w:p w:rsidR="00167C27" w:rsidRDefault="00167C27" w:rsidP="00A82D18"/>
    <w:p w:rsidR="00A82D18" w:rsidRDefault="00A82D18" w:rsidP="00A82D18"/>
    <w:p w:rsidR="00A82D18" w:rsidRDefault="00A82D18" w:rsidP="00A82D18">
      <w:pPr>
        <w:pStyle w:val="ConsTitle"/>
        <w:widowControl/>
        <w:ind w:right="0"/>
        <w:jc w:val="center"/>
        <w:rPr>
          <w:sz w:val="32"/>
          <w:szCs w:val="32"/>
        </w:rPr>
        <w:sectPr w:rsidR="00A82D18">
          <w:pgSz w:w="11906" w:h="16838"/>
          <w:pgMar w:top="1134" w:right="850" w:bottom="1134" w:left="1701" w:header="708" w:footer="708" w:gutter="0"/>
          <w:cols w:space="708"/>
          <w:docGrid w:linePitch="360"/>
        </w:sectPr>
      </w:pPr>
    </w:p>
    <w:p w:rsidR="00A82D18" w:rsidRPr="00765935" w:rsidRDefault="00A82D18" w:rsidP="00A82D18">
      <w:pPr>
        <w:pStyle w:val="ConsTitle"/>
        <w:widowControl/>
        <w:ind w:right="0"/>
        <w:jc w:val="center"/>
        <w:rPr>
          <w:sz w:val="32"/>
          <w:szCs w:val="32"/>
        </w:rPr>
      </w:pPr>
      <w:r w:rsidRPr="00765935">
        <w:rPr>
          <w:sz w:val="32"/>
          <w:szCs w:val="32"/>
        </w:rPr>
        <w:lastRenderedPageBreak/>
        <w:t>24.12.2019Г. №269</w:t>
      </w:r>
    </w:p>
    <w:p w:rsidR="00A82D18" w:rsidRPr="00765935" w:rsidRDefault="00A82D18" w:rsidP="00A82D18">
      <w:pPr>
        <w:pStyle w:val="ConsTitle"/>
        <w:widowControl/>
        <w:ind w:right="0"/>
        <w:jc w:val="center"/>
        <w:rPr>
          <w:sz w:val="32"/>
          <w:szCs w:val="32"/>
        </w:rPr>
      </w:pPr>
      <w:r w:rsidRPr="00765935">
        <w:rPr>
          <w:sz w:val="32"/>
          <w:szCs w:val="32"/>
        </w:rPr>
        <w:t>РОССИЙСКАЯ ФЕДЕРАЦИЯ</w:t>
      </w:r>
    </w:p>
    <w:p w:rsidR="00A82D18" w:rsidRPr="00765935" w:rsidRDefault="00A82D18" w:rsidP="00A82D18">
      <w:pPr>
        <w:pStyle w:val="ConsTitle"/>
        <w:widowControl/>
        <w:ind w:right="0"/>
        <w:jc w:val="center"/>
        <w:rPr>
          <w:sz w:val="32"/>
          <w:szCs w:val="32"/>
        </w:rPr>
      </w:pPr>
      <w:r w:rsidRPr="00765935">
        <w:rPr>
          <w:sz w:val="32"/>
          <w:szCs w:val="32"/>
        </w:rPr>
        <w:t>ИРКУТСКАЯ ОБЛАСТЬ</w:t>
      </w:r>
    </w:p>
    <w:p w:rsidR="00A82D18" w:rsidRPr="00765935" w:rsidRDefault="00A82D18" w:rsidP="00A82D18">
      <w:pPr>
        <w:pStyle w:val="ConsTitle"/>
        <w:widowControl/>
        <w:ind w:right="0"/>
        <w:jc w:val="center"/>
        <w:rPr>
          <w:sz w:val="32"/>
          <w:szCs w:val="32"/>
        </w:rPr>
      </w:pPr>
      <w:r w:rsidRPr="00765935">
        <w:rPr>
          <w:sz w:val="32"/>
          <w:szCs w:val="32"/>
        </w:rPr>
        <w:t>БОХАНСКИЙ РАЙОН</w:t>
      </w:r>
    </w:p>
    <w:p w:rsidR="00A82D18" w:rsidRPr="00765935" w:rsidRDefault="00A82D18" w:rsidP="00A82D18">
      <w:pPr>
        <w:pStyle w:val="ConsTitle"/>
        <w:widowControl/>
        <w:ind w:right="0"/>
        <w:jc w:val="center"/>
        <w:rPr>
          <w:sz w:val="32"/>
          <w:szCs w:val="32"/>
        </w:rPr>
      </w:pPr>
    </w:p>
    <w:p w:rsidR="00A82D18" w:rsidRPr="00765935" w:rsidRDefault="00A82D18" w:rsidP="00A82D18">
      <w:pPr>
        <w:pStyle w:val="ConsTitle"/>
        <w:widowControl/>
        <w:ind w:right="0"/>
        <w:jc w:val="center"/>
        <w:rPr>
          <w:sz w:val="32"/>
          <w:szCs w:val="32"/>
        </w:rPr>
      </w:pPr>
      <w:r w:rsidRPr="00765935">
        <w:rPr>
          <w:sz w:val="32"/>
          <w:szCs w:val="32"/>
        </w:rPr>
        <w:t>ДУМА МУНИЦИПАЛЬНОГО ОБРАЗОВАНИЯ «СЕРЕДКИНО»</w:t>
      </w:r>
    </w:p>
    <w:p w:rsidR="00A82D18" w:rsidRPr="00765935" w:rsidRDefault="00A82D18" w:rsidP="00A82D18">
      <w:pPr>
        <w:pStyle w:val="ConsTitle"/>
        <w:widowControl/>
        <w:ind w:right="0"/>
        <w:jc w:val="center"/>
        <w:rPr>
          <w:sz w:val="32"/>
          <w:szCs w:val="32"/>
        </w:rPr>
      </w:pPr>
    </w:p>
    <w:p w:rsidR="00A82D18" w:rsidRPr="00765935" w:rsidRDefault="00A82D18" w:rsidP="00A82D18">
      <w:pPr>
        <w:pStyle w:val="ConsTitle"/>
        <w:widowControl/>
        <w:ind w:right="0"/>
        <w:jc w:val="center"/>
        <w:rPr>
          <w:sz w:val="32"/>
          <w:szCs w:val="32"/>
        </w:rPr>
      </w:pPr>
      <w:r w:rsidRPr="00765935">
        <w:rPr>
          <w:sz w:val="32"/>
          <w:szCs w:val="32"/>
        </w:rPr>
        <w:t>РЕШЕНИЕ</w:t>
      </w:r>
    </w:p>
    <w:p w:rsidR="00A82D18" w:rsidRPr="00765935" w:rsidRDefault="00A82D18" w:rsidP="00A82D18">
      <w:pPr>
        <w:pStyle w:val="ConsTitle"/>
        <w:widowControl/>
        <w:ind w:right="0"/>
        <w:jc w:val="center"/>
        <w:rPr>
          <w:sz w:val="32"/>
          <w:szCs w:val="32"/>
        </w:rPr>
      </w:pPr>
    </w:p>
    <w:p w:rsidR="00A82D18" w:rsidRPr="00765935" w:rsidRDefault="00A82D18" w:rsidP="00A82D18">
      <w:pPr>
        <w:jc w:val="center"/>
        <w:rPr>
          <w:rFonts w:ascii="Arial" w:hAnsi="Arial" w:cs="Arial"/>
          <w:b/>
          <w:sz w:val="32"/>
          <w:szCs w:val="32"/>
        </w:rPr>
      </w:pPr>
      <w:r>
        <w:rPr>
          <w:rFonts w:ascii="Arial" w:hAnsi="Arial" w:cs="Arial"/>
          <w:b/>
          <w:sz w:val="32"/>
          <w:szCs w:val="32"/>
        </w:rPr>
        <w:t xml:space="preserve">О </w:t>
      </w:r>
      <w:r w:rsidRPr="00765935">
        <w:rPr>
          <w:rFonts w:ascii="Arial" w:hAnsi="Arial" w:cs="Arial"/>
          <w:b/>
          <w:sz w:val="32"/>
          <w:szCs w:val="32"/>
        </w:rPr>
        <w:t xml:space="preserve">БЮДЖЕТЕ </w:t>
      </w:r>
      <w:proofErr w:type="gramStart"/>
      <w:r w:rsidRPr="00765935">
        <w:rPr>
          <w:rFonts w:ascii="Arial" w:hAnsi="Arial" w:cs="Arial"/>
          <w:b/>
          <w:sz w:val="32"/>
          <w:szCs w:val="32"/>
        </w:rPr>
        <w:t>МУНИЦИПАЛЬНОГО</w:t>
      </w:r>
      <w:proofErr w:type="gramEnd"/>
    </w:p>
    <w:p w:rsidR="00A82D18" w:rsidRPr="00765935" w:rsidRDefault="00A82D18" w:rsidP="00A82D18">
      <w:pPr>
        <w:jc w:val="center"/>
        <w:rPr>
          <w:rFonts w:ascii="Arial" w:hAnsi="Arial" w:cs="Arial"/>
          <w:b/>
          <w:sz w:val="32"/>
          <w:szCs w:val="32"/>
        </w:rPr>
      </w:pPr>
      <w:r>
        <w:rPr>
          <w:rFonts w:ascii="Arial" w:hAnsi="Arial" w:cs="Arial"/>
          <w:b/>
          <w:sz w:val="32"/>
          <w:szCs w:val="32"/>
        </w:rPr>
        <w:t>ОБРАЗОВАНИЯ</w:t>
      </w:r>
      <w:r w:rsidRPr="00765935">
        <w:rPr>
          <w:rFonts w:ascii="Arial" w:hAnsi="Arial" w:cs="Arial"/>
          <w:b/>
          <w:sz w:val="32"/>
          <w:szCs w:val="32"/>
        </w:rPr>
        <w:t xml:space="preserve"> «СЕРЕДКИНО» НА 2020 ГОД</w:t>
      </w:r>
    </w:p>
    <w:p w:rsidR="00A82D18" w:rsidRPr="00765935" w:rsidRDefault="00A82D18" w:rsidP="00A82D18">
      <w:pPr>
        <w:jc w:val="center"/>
        <w:rPr>
          <w:rFonts w:ascii="Arial" w:hAnsi="Arial" w:cs="Arial"/>
          <w:b/>
          <w:sz w:val="32"/>
          <w:szCs w:val="32"/>
        </w:rPr>
      </w:pPr>
      <w:r w:rsidRPr="00765935">
        <w:rPr>
          <w:rFonts w:ascii="Arial" w:hAnsi="Arial" w:cs="Arial"/>
          <w:b/>
          <w:sz w:val="32"/>
          <w:szCs w:val="32"/>
        </w:rPr>
        <w:t>И ПЛАНОВЫЙ ПЕРИОД 2021-2022 ГГ.</w:t>
      </w:r>
    </w:p>
    <w:p w:rsidR="00A82D18" w:rsidRDefault="00A82D18" w:rsidP="00A82D18">
      <w:pPr>
        <w:jc w:val="center"/>
      </w:pPr>
    </w:p>
    <w:p w:rsidR="00A82D18" w:rsidRPr="00765935" w:rsidRDefault="00A82D18" w:rsidP="00A82D18">
      <w:pPr>
        <w:ind w:left="-284" w:firstLine="426"/>
        <w:jc w:val="both"/>
        <w:rPr>
          <w:rFonts w:ascii="Arial" w:hAnsi="Arial" w:cs="Arial"/>
          <w:b/>
        </w:rPr>
      </w:pPr>
      <w:r w:rsidRPr="00765935">
        <w:rPr>
          <w:rFonts w:ascii="Arial" w:hAnsi="Arial" w:cs="Arial"/>
          <w:b/>
        </w:rPr>
        <w:lastRenderedPageBreak/>
        <w:t>Статья 1.</w:t>
      </w:r>
    </w:p>
    <w:p w:rsidR="00A82D18" w:rsidRPr="00765935" w:rsidRDefault="00A82D18" w:rsidP="00A82D18">
      <w:pPr>
        <w:ind w:left="-284" w:firstLine="426"/>
        <w:jc w:val="both"/>
        <w:rPr>
          <w:rFonts w:ascii="Arial" w:hAnsi="Arial" w:cs="Arial"/>
        </w:rPr>
      </w:pPr>
      <w:proofErr w:type="gramStart"/>
      <w:r>
        <w:rPr>
          <w:rFonts w:ascii="Arial" w:hAnsi="Arial" w:cs="Arial"/>
        </w:rPr>
        <w:t xml:space="preserve">Утвердить бюджет </w:t>
      </w:r>
      <w:r w:rsidRPr="00765935">
        <w:rPr>
          <w:rFonts w:ascii="Arial" w:hAnsi="Arial" w:cs="Arial"/>
        </w:rPr>
        <w:t>муниципального образования (далее – местный бюджет) на 2020 год по доходам в сумме 10702,1 тыс. руб. по расходам в сумме 10752,1 тыс. рублей,</w:t>
      </w:r>
      <w:r>
        <w:rPr>
          <w:rFonts w:ascii="Arial" w:hAnsi="Arial" w:cs="Arial"/>
        </w:rPr>
        <w:t xml:space="preserve"> </w:t>
      </w:r>
      <w:r w:rsidRPr="00765935">
        <w:rPr>
          <w:rFonts w:ascii="Arial" w:hAnsi="Arial" w:cs="Arial"/>
        </w:rPr>
        <w:t>в том числе безвозмездные поступления в сумме 9410,1 тыс. рублей и</w:t>
      </w:r>
      <w:r>
        <w:rPr>
          <w:rFonts w:ascii="Arial" w:hAnsi="Arial" w:cs="Arial"/>
        </w:rPr>
        <w:t xml:space="preserve"> </w:t>
      </w:r>
      <w:r w:rsidRPr="00765935">
        <w:rPr>
          <w:rFonts w:ascii="Arial" w:hAnsi="Arial" w:cs="Arial"/>
        </w:rPr>
        <w:t>по доходам в сумме 10149,4 тыс. рублей, на 2021 год и</w:t>
      </w:r>
      <w:r>
        <w:rPr>
          <w:rFonts w:ascii="Arial" w:hAnsi="Arial" w:cs="Arial"/>
        </w:rPr>
        <w:t xml:space="preserve"> </w:t>
      </w:r>
      <w:r w:rsidRPr="00765935">
        <w:rPr>
          <w:rFonts w:ascii="Arial" w:hAnsi="Arial" w:cs="Arial"/>
        </w:rPr>
        <w:t>по расходам 10199,4тыс. руб., в том числе безвозмездные поступления в сумме 8825,2 тыс</w:t>
      </w:r>
      <w:proofErr w:type="gramEnd"/>
      <w:r w:rsidRPr="00765935">
        <w:rPr>
          <w:rFonts w:ascii="Arial" w:hAnsi="Arial" w:cs="Arial"/>
        </w:rPr>
        <w:t>. рублей и по</w:t>
      </w:r>
      <w:r>
        <w:rPr>
          <w:rFonts w:ascii="Arial" w:hAnsi="Arial" w:cs="Arial"/>
        </w:rPr>
        <w:t xml:space="preserve"> </w:t>
      </w:r>
      <w:r w:rsidRPr="00765935">
        <w:rPr>
          <w:rFonts w:ascii="Arial" w:hAnsi="Arial" w:cs="Arial"/>
        </w:rPr>
        <w:t>доходам в сумме 9924,4 тыс. рублей</w:t>
      </w:r>
      <w:r>
        <w:rPr>
          <w:rFonts w:ascii="Arial" w:hAnsi="Arial" w:cs="Arial"/>
        </w:rPr>
        <w:t xml:space="preserve"> </w:t>
      </w:r>
      <w:r w:rsidRPr="00765935">
        <w:rPr>
          <w:rFonts w:ascii="Arial" w:hAnsi="Arial" w:cs="Arial"/>
        </w:rPr>
        <w:t>на 2022 г. по расходам 9974,4</w:t>
      </w:r>
      <w:r>
        <w:rPr>
          <w:rFonts w:ascii="Arial" w:hAnsi="Arial" w:cs="Arial"/>
        </w:rPr>
        <w:t xml:space="preserve"> </w:t>
      </w:r>
      <w:r w:rsidRPr="00765935">
        <w:rPr>
          <w:rFonts w:ascii="Arial" w:hAnsi="Arial" w:cs="Arial"/>
        </w:rPr>
        <w:t>тыс. рублей, в том числе безвозмездные поступления в сумме 8549,8 тыс. рублей.</w:t>
      </w:r>
    </w:p>
    <w:p w:rsidR="00A82D18" w:rsidRPr="00765935" w:rsidRDefault="00A82D18" w:rsidP="00A82D18">
      <w:pPr>
        <w:ind w:left="-284" w:firstLine="426"/>
        <w:jc w:val="both"/>
        <w:rPr>
          <w:rFonts w:ascii="Arial" w:hAnsi="Arial" w:cs="Arial"/>
        </w:rPr>
      </w:pPr>
      <w:proofErr w:type="gramStart"/>
      <w:r w:rsidRPr="00765935">
        <w:rPr>
          <w:rFonts w:ascii="Arial" w:hAnsi="Arial" w:cs="Arial"/>
        </w:rPr>
        <w:t>Установить размер дефицита местного бюджета на 2020 год в сумме</w:t>
      </w:r>
      <w:r>
        <w:rPr>
          <w:rFonts w:ascii="Arial" w:hAnsi="Arial" w:cs="Arial"/>
        </w:rPr>
        <w:t xml:space="preserve"> </w:t>
      </w:r>
      <w:r w:rsidRPr="00765935">
        <w:rPr>
          <w:rFonts w:ascii="Arial" w:hAnsi="Arial" w:cs="Arial"/>
        </w:rPr>
        <w:t>50,0 тыс. рублей или 4% утвержденного общего годового объема доходов бюджета МО «Середкино» без учета утвержденного объема безвозмездных поступлений, на 2021 год в сумме 50,0 тыс. руб. или 4% утвержденного общего годового объема доходов бюджета МО «Середкино» без учета утвержденного объема безвозмездных поступлений, на 2022 год в сумме 50,0 тыс</w:t>
      </w:r>
      <w:proofErr w:type="gramEnd"/>
      <w:r w:rsidRPr="00765935">
        <w:rPr>
          <w:rFonts w:ascii="Arial" w:hAnsi="Arial" w:cs="Arial"/>
        </w:rPr>
        <w:t xml:space="preserve">. руб. или 4% утвержденного общего годового объема доходов бюджета </w:t>
      </w:r>
      <w:r w:rsidRPr="00765935">
        <w:rPr>
          <w:rFonts w:ascii="Arial" w:hAnsi="Arial" w:cs="Arial"/>
        </w:rPr>
        <w:lastRenderedPageBreak/>
        <w:t xml:space="preserve">МО «Середкино» без учета утвержденного объема безвозмездных поступлений. </w:t>
      </w:r>
    </w:p>
    <w:p w:rsidR="00A82D18" w:rsidRPr="00765935" w:rsidRDefault="00A82D18" w:rsidP="00A82D18">
      <w:pPr>
        <w:ind w:left="-284" w:firstLine="426"/>
        <w:jc w:val="both"/>
        <w:rPr>
          <w:rFonts w:ascii="Arial" w:hAnsi="Arial" w:cs="Arial"/>
        </w:rPr>
      </w:pPr>
      <w:r w:rsidRPr="00765935">
        <w:rPr>
          <w:rFonts w:ascii="Arial" w:hAnsi="Arial" w:cs="Arial"/>
        </w:rPr>
        <w:t>Направить на покрытие дефицита местного бюджета на 2020 год и плановые 2021-2022 гг., поступления из источников внутреннего финансирования дефицита местного бюджета согласно приложению 4 к настоящему Решению.</w:t>
      </w:r>
    </w:p>
    <w:p w:rsidR="00217123" w:rsidRDefault="00A82D18" w:rsidP="00217123">
      <w:pPr>
        <w:jc w:val="both"/>
        <w:rPr>
          <w:rFonts w:ascii="Arial" w:hAnsi="Arial" w:cs="Arial"/>
          <w:b/>
        </w:rPr>
      </w:pPr>
      <w:r w:rsidRPr="00765935">
        <w:rPr>
          <w:rFonts w:ascii="Arial" w:hAnsi="Arial" w:cs="Arial"/>
          <w:b/>
        </w:rPr>
        <w:t>Статья 2.</w:t>
      </w:r>
    </w:p>
    <w:p w:rsidR="00A82D18" w:rsidRPr="00217123" w:rsidRDefault="00A82D18" w:rsidP="00217123">
      <w:pPr>
        <w:jc w:val="both"/>
        <w:rPr>
          <w:rFonts w:ascii="Arial" w:hAnsi="Arial" w:cs="Arial"/>
          <w:b/>
        </w:rPr>
      </w:pPr>
      <w:r w:rsidRPr="00765935">
        <w:rPr>
          <w:rFonts w:ascii="Arial" w:hAnsi="Arial" w:cs="Arial"/>
        </w:rPr>
        <w:t xml:space="preserve"> В соответствии с требованиями ст. 61 Бюджетного кодекса РФ в бюджет поселения зачисляются налоговые доходы от следующих местных налогов, устанавливаемых представительными органами поселений, а именно Думой муниципального образования в соответствии с законодательством Российской Федерации о налогах и сборах:</w:t>
      </w:r>
    </w:p>
    <w:p w:rsidR="00A82D18" w:rsidRPr="00765935" w:rsidRDefault="00A82D18" w:rsidP="00A82D18">
      <w:pPr>
        <w:ind w:left="-284" w:firstLine="426"/>
        <w:jc w:val="both"/>
        <w:rPr>
          <w:rFonts w:ascii="Arial" w:hAnsi="Arial" w:cs="Arial"/>
        </w:rPr>
      </w:pPr>
      <w:r w:rsidRPr="00765935">
        <w:rPr>
          <w:rFonts w:ascii="Arial" w:hAnsi="Arial" w:cs="Arial"/>
        </w:rPr>
        <w:t>земельный налог;</w:t>
      </w:r>
    </w:p>
    <w:p w:rsidR="00A82D18" w:rsidRPr="00765935" w:rsidRDefault="00A82D18" w:rsidP="00A82D18">
      <w:pPr>
        <w:ind w:left="-284" w:firstLine="426"/>
        <w:jc w:val="both"/>
        <w:rPr>
          <w:rFonts w:ascii="Arial" w:hAnsi="Arial" w:cs="Arial"/>
        </w:rPr>
      </w:pPr>
      <w:r w:rsidRPr="00765935">
        <w:rPr>
          <w:rFonts w:ascii="Arial" w:hAnsi="Arial" w:cs="Arial"/>
        </w:rPr>
        <w:t>Налог на имущество физически лиц;</w:t>
      </w:r>
    </w:p>
    <w:p w:rsidR="00A82D18" w:rsidRPr="00765935" w:rsidRDefault="00A82D18" w:rsidP="00A82D18">
      <w:pPr>
        <w:ind w:left="-284" w:firstLine="426"/>
        <w:jc w:val="both"/>
        <w:rPr>
          <w:rFonts w:ascii="Arial" w:hAnsi="Arial" w:cs="Arial"/>
        </w:rPr>
      </w:pPr>
      <w:r w:rsidRPr="00765935">
        <w:rPr>
          <w:rFonts w:ascii="Arial" w:hAnsi="Arial" w:cs="Arial"/>
        </w:rP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82D18" w:rsidRPr="00765935" w:rsidRDefault="00A82D18" w:rsidP="00A82D18">
      <w:pPr>
        <w:ind w:left="-284" w:firstLine="426"/>
        <w:jc w:val="both"/>
        <w:rPr>
          <w:rFonts w:ascii="Arial" w:hAnsi="Arial" w:cs="Arial"/>
        </w:rPr>
      </w:pPr>
      <w:r w:rsidRPr="00765935">
        <w:rPr>
          <w:rFonts w:ascii="Arial" w:hAnsi="Arial" w:cs="Arial"/>
        </w:rPr>
        <w:t xml:space="preserve">- налога на доходы физических лиц; </w:t>
      </w:r>
    </w:p>
    <w:p w:rsidR="00A82D18" w:rsidRPr="00765935" w:rsidRDefault="00A82D18" w:rsidP="00A82D18">
      <w:pPr>
        <w:ind w:left="-284" w:firstLine="426"/>
        <w:jc w:val="both"/>
        <w:rPr>
          <w:rFonts w:ascii="Arial" w:hAnsi="Arial" w:cs="Arial"/>
        </w:rPr>
      </w:pPr>
      <w:r w:rsidRPr="00765935">
        <w:rPr>
          <w:rFonts w:ascii="Arial" w:hAnsi="Arial" w:cs="Arial"/>
        </w:rPr>
        <w:t>- единого сельскохозяйственного налога;</w:t>
      </w:r>
    </w:p>
    <w:p w:rsidR="00A82D18" w:rsidRPr="00765935" w:rsidRDefault="00A82D18" w:rsidP="00A82D18">
      <w:pPr>
        <w:ind w:left="-284" w:firstLine="426"/>
        <w:jc w:val="both"/>
        <w:rPr>
          <w:rFonts w:ascii="Arial" w:hAnsi="Arial" w:cs="Arial"/>
        </w:rPr>
      </w:pPr>
      <w:r w:rsidRPr="00765935">
        <w:rPr>
          <w:rFonts w:ascii="Arial" w:hAnsi="Arial" w:cs="Arial"/>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 выдачу органам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82D18" w:rsidRPr="00765935" w:rsidRDefault="00A82D18" w:rsidP="00A82D18">
      <w:pPr>
        <w:ind w:left="-284" w:firstLine="426"/>
        <w:jc w:val="both"/>
        <w:rPr>
          <w:rFonts w:ascii="Arial" w:hAnsi="Arial" w:cs="Arial"/>
        </w:rPr>
      </w:pPr>
      <w:r w:rsidRPr="00765935">
        <w:rPr>
          <w:rFonts w:ascii="Arial" w:hAnsi="Arial" w:cs="Arial"/>
        </w:rPr>
        <w:lastRenderedPageBreak/>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w:t>
      </w:r>
      <w:r>
        <w:rPr>
          <w:rFonts w:ascii="Arial" w:hAnsi="Arial" w:cs="Arial"/>
        </w:rPr>
        <w:t xml:space="preserve"> </w:t>
      </w:r>
      <w:r w:rsidRPr="00765935">
        <w:rPr>
          <w:rFonts w:ascii="Arial" w:hAnsi="Arial" w:cs="Arial"/>
        </w:rPr>
        <w:t>региональных налогов по нормативам отчислений, установленным органами государственной власти Иркутской области в соответствии со ст.58 Бюджетного кодекса РФ.</w:t>
      </w:r>
    </w:p>
    <w:p w:rsidR="00A82D18" w:rsidRPr="00765935" w:rsidRDefault="00A82D18" w:rsidP="00A82D18">
      <w:pPr>
        <w:ind w:left="-284" w:firstLine="426"/>
        <w:jc w:val="both"/>
        <w:rPr>
          <w:rFonts w:ascii="Arial" w:hAnsi="Arial" w:cs="Arial"/>
        </w:rPr>
      </w:pPr>
      <w:r w:rsidRPr="00765935">
        <w:rPr>
          <w:rFonts w:ascii="Arial" w:hAnsi="Arial" w:cs="Arial"/>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Думой МО «</w:t>
      </w:r>
      <w:proofErr w:type="spellStart"/>
      <w:r w:rsidRPr="00765935">
        <w:rPr>
          <w:rFonts w:ascii="Arial" w:hAnsi="Arial" w:cs="Arial"/>
        </w:rPr>
        <w:t>Боханский</w:t>
      </w:r>
      <w:proofErr w:type="spellEnd"/>
      <w:r w:rsidRPr="00765935">
        <w:rPr>
          <w:rFonts w:ascii="Arial" w:hAnsi="Arial" w:cs="Arial"/>
        </w:rPr>
        <w:t xml:space="preserve"> район» в соответствии со ст. 63 бюджетного кодекса РФ.</w:t>
      </w:r>
    </w:p>
    <w:p w:rsidR="00A82D18" w:rsidRPr="00765935" w:rsidRDefault="00A82D18" w:rsidP="00A82D18">
      <w:pPr>
        <w:ind w:left="-284" w:firstLine="426"/>
        <w:jc w:val="both"/>
        <w:rPr>
          <w:rFonts w:ascii="Arial" w:hAnsi="Arial" w:cs="Arial"/>
        </w:rPr>
      </w:pPr>
      <w:r w:rsidRPr="00765935">
        <w:rPr>
          <w:rFonts w:ascii="Arial" w:hAnsi="Arial" w:cs="Arial"/>
        </w:rPr>
        <w:t>В соответствии со ст. 41 Бюджетного кодекса РФ по видам доходов бюджета к неналоговым доходам бюджета отнесены:</w:t>
      </w:r>
    </w:p>
    <w:p w:rsidR="00A82D18" w:rsidRPr="00765935" w:rsidRDefault="00A82D18" w:rsidP="00A82D18">
      <w:pPr>
        <w:ind w:left="-284" w:firstLine="426"/>
        <w:jc w:val="both"/>
        <w:rPr>
          <w:rFonts w:ascii="Arial" w:hAnsi="Arial" w:cs="Arial"/>
        </w:rPr>
      </w:pPr>
      <w:r w:rsidRPr="00765935">
        <w:rPr>
          <w:rFonts w:ascii="Arial" w:hAnsi="Arial" w:cs="Arial"/>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xml:space="preserve">- доходы от платных услуг, оказываемых </w:t>
      </w:r>
      <w:proofErr w:type="gramStart"/>
      <w:r w:rsidRPr="00765935">
        <w:rPr>
          <w:rFonts w:ascii="Arial" w:hAnsi="Arial" w:cs="Arial"/>
        </w:rPr>
        <w:t>муниципальными</w:t>
      </w:r>
      <w:proofErr w:type="gramEnd"/>
      <w:r w:rsidRPr="00765935">
        <w:rPr>
          <w:rFonts w:ascii="Arial" w:hAnsi="Arial" w:cs="Arial"/>
        </w:rPr>
        <w:t xml:space="preserve"> казенными учреждениям;</w:t>
      </w:r>
    </w:p>
    <w:p w:rsidR="00A82D18" w:rsidRPr="00765935" w:rsidRDefault="00A82D18" w:rsidP="00A82D18">
      <w:pPr>
        <w:ind w:left="-284" w:firstLine="426"/>
        <w:jc w:val="both"/>
        <w:rPr>
          <w:rFonts w:ascii="Arial" w:hAnsi="Arial" w:cs="Arial"/>
        </w:rPr>
      </w:pPr>
      <w:r w:rsidRPr="00765935">
        <w:rPr>
          <w:rFonts w:ascii="Arial" w:hAnsi="Arial" w:cs="Arial"/>
        </w:rPr>
        <w:t xml:space="preserve">- части прибыли муниципальными унитарными предприятиями, остающейся </w:t>
      </w:r>
      <w:r w:rsidRPr="00765935">
        <w:rPr>
          <w:rFonts w:ascii="Arial" w:hAnsi="Arial" w:cs="Arial"/>
        </w:rPr>
        <w:lastRenderedPageBreak/>
        <w:t>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муниципального образования.</w:t>
      </w:r>
    </w:p>
    <w:p w:rsidR="00A82D18" w:rsidRPr="00765935" w:rsidRDefault="00A82D18" w:rsidP="00A82D18">
      <w:pPr>
        <w:ind w:left="-284" w:firstLine="426"/>
        <w:jc w:val="both"/>
        <w:rPr>
          <w:rFonts w:ascii="Arial" w:hAnsi="Arial" w:cs="Arial"/>
        </w:rPr>
      </w:pPr>
      <w:r w:rsidRPr="00765935">
        <w:rPr>
          <w:rFonts w:ascii="Arial" w:hAnsi="Arial" w:cs="Arial"/>
        </w:rPr>
        <w:t xml:space="preserve">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rsidR="00A82D18" w:rsidRPr="00765935" w:rsidRDefault="00A82D18" w:rsidP="00A82D18">
      <w:pPr>
        <w:ind w:left="-284" w:firstLine="426"/>
        <w:jc w:val="both"/>
        <w:rPr>
          <w:rFonts w:ascii="Arial" w:hAnsi="Arial" w:cs="Arial"/>
        </w:rPr>
      </w:pPr>
      <w:r w:rsidRPr="00765935">
        <w:rPr>
          <w:rFonts w:ascii="Arial" w:hAnsi="Arial" w:cs="Arial"/>
        </w:rPr>
        <w:t>В соответствии со ст.62 Бюджетного кодекса РФ неналоговые доходы местного бюджета формируются, в том числе за счет:</w:t>
      </w:r>
    </w:p>
    <w:p w:rsidR="00A82D18" w:rsidRPr="00765935" w:rsidRDefault="00A82D18" w:rsidP="00A82D18">
      <w:pPr>
        <w:ind w:left="-284" w:firstLine="426"/>
        <w:jc w:val="both"/>
        <w:rPr>
          <w:rFonts w:ascii="Arial" w:hAnsi="Arial" w:cs="Arial"/>
        </w:rPr>
      </w:pPr>
      <w:r w:rsidRPr="00765935">
        <w:rPr>
          <w:rFonts w:ascii="Arial" w:hAnsi="Arial" w:cs="Arial"/>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доходов от продажи имущества (кроме акций и иных форм участия в капитале),</w:t>
      </w:r>
    </w:p>
    <w:p w:rsidR="00A82D18" w:rsidRPr="00765935" w:rsidRDefault="00A82D18" w:rsidP="00A82D18">
      <w:pPr>
        <w:ind w:left="-284" w:firstLine="426"/>
        <w:jc w:val="both"/>
        <w:rPr>
          <w:rFonts w:ascii="Arial" w:hAnsi="Arial" w:cs="Arial"/>
        </w:rPr>
      </w:pPr>
      <w:r w:rsidRPr="00765935">
        <w:rPr>
          <w:rFonts w:ascii="Arial" w:hAnsi="Arial" w:cs="Arial"/>
        </w:rPr>
        <w:t>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доход от уплаты услуг, оказываемых муниципальными казенными учреждениями;</w:t>
      </w:r>
    </w:p>
    <w:p w:rsidR="00A82D18" w:rsidRPr="00765935" w:rsidRDefault="00A82D18" w:rsidP="00A82D18">
      <w:pPr>
        <w:ind w:left="-284" w:firstLine="426"/>
        <w:jc w:val="both"/>
        <w:rPr>
          <w:rFonts w:ascii="Arial" w:hAnsi="Arial" w:cs="Arial"/>
        </w:rPr>
      </w:pPr>
      <w:r w:rsidRPr="00765935">
        <w:rPr>
          <w:rFonts w:ascii="Arial" w:hAnsi="Arial" w:cs="Arial"/>
        </w:rPr>
        <w:t xml:space="preserve">В бюджет поселения до разграничения государственной собственности на землю поступают: </w:t>
      </w:r>
    </w:p>
    <w:p w:rsidR="00A82D18" w:rsidRPr="00765935" w:rsidRDefault="00A82D18" w:rsidP="00A82D18">
      <w:pPr>
        <w:ind w:left="-284" w:firstLine="426"/>
        <w:jc w:val="both"/>
        <w:rPr>
          <w:rFonts w:ascii="Arial" w:hAnsi="Arial" w:cs="Arial"/>
        </w:rPr>
      </w:pPr>
      <w:r w:rsidRPr="00765935">
        <w:rPr>
          <w:rFonts w:ascii="Arial" w:hAnsi="Arial" w:cs="Arial"/>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w:t>
      </w:r>
      <w:r w:rsidRPr="00765935">
        <w:rPr>
          <w:rFonts w:ascii="Arial" w:hAnsi="Arial" w:cs="Arial"/>
        </w:rPr>
        <w:lastRenderedPageBreak/>
        <w:t>права на заключение договоров аренды указанных земельных участков;</w:t>
      </w:r>
    </w:p>
    <w:p w:rsidR="00A82D18" w:rsidRPr="00765935" w:rsidRDefault="00A82D18" w:rsidP="00A82D18">
      <w:pPr>
        <w:ind w:left="-284" w:firstLine="426"/>
        <w:jc w:val="both"/>
        <w:rPr>
          <w:rFonts w:ascii="Arial" w:hAnsi="Arial" w:cs="Arial"/>
        </w:rPr>
      </w:pPr>
      <w:r w:rsidRPr="00765935">
        <w:rPr>
          <w:rFonts w:ascii="Arial" w:hAnsi="Arial" w:cs="Arial"/>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A82D18" w:rsidRPr="00765935" w:rsidRDefault="00A82D18" w:rsidP="00A82D18">
      <w:pPr>
        <w:ind w:left="-284" w:firstLine="426"/>
        <w:jc w:val="both"/>
        <w:rPr>
          <w:rFonts w:ascii="Arial" w:hAnsi="Arial" w:cs="Arial"/>
        </w:rPr>
      </w:pPr>
      <w:r w:rsidRPr="00765935">
        <w:rPr>
          <w:rFonts w:ascii="Arial" w:hAnsi="Arial" w:cs="Arial"/>
        </w:rPr>
        <w:t>В бюджет поселения подлежит зачислению плата за пользование водными объектами в зависимости от права собственности на водные объекты.</w:t>
      </w:r>
    </w:p>
    <w:p w:rsidR="00A82D18" w:rsidRPr="00765935" w:rsidRDefault="00A82D18" w:rsidP="00A82D18">
      <w:pPr>
        <w:ind w:left="-284" w:firstLine="426"/>
        <w:jc w:val="both"/>
        <w:rPr>
          <w:rFonts w:ascii="Arial" w:hAnsi="Arial" w:cs="Arial"/>
        </w:rPr>
      </w:pPr>
      <w:r w:rsidRPr="00765935">
        <w:rPr>
          <w:rFonts w:ascii="Arial" w:hAnsi="Arial" w:cs="Arial"/>
        </w:rPr>
        <w:t xml:space="preserve">В бюджет поселения поступают: </w:t>
      </w:r>
    </w:p>
    <w:p w:rsidR="00A82D18" w:rsidRPr="00765935" w:rsidRDefault="00A82D18" w:rsidP="00A82D18">
      <w:pPr>
        <w:ind w:left="-284" w:firstLine="426"/>
        <w:jc w:val="both"/>
        <w:rPr>
          <w:rFonts w:ascii="Arial" w:hAnsi="Arial" w:cs="Arial"/>
        </w:rPr>
      </w:pPr>
      <w:r w:rsidRPr="00765935">
        <w:rPr>
          <w:rFonts w:ascii="Arial" w:hAnsi="Arial" w:cs="Arial"/>
        </w:rPr>
        <w:t xml:space="preserve">- доходы от продажи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w:t>
      </w:r>
    </w:p>
    <w:p w:rsidR="00A82D18" w:rsidRPr="00765935" w:rsidRDefault="00A82D18" w:rsidP="00A82D18">
      <w:pPr>
        <w:ind w:left="-284" w:firstLine="426"/>
        <w:jc w:val="both"/>
        <w:rPr>
          <w:rFonts w:ascii="Arial" w:hAnsi="Arial" w:cs="Arial"/>
        </w:rPr>
      </w:pPr>
      <w:r w:rsidRPr="00765935">
        <w:rPr>
          <w:rFonts w:ascii="Arial" w:hAnsi="Arial" w:cs="Arial"/>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а также доходы от продажи прав на заключение договоров аренды таких земельных участков;</w:t>
      </w:r>
    </w:p>
    <w:p w:rsidR="00A82D18" w:rsidRPr="00765935" w:rsidRDefault="00A82D18" w:rsidP="00A82D18">
      <w:pPr>
        <w:ind w:left="-284" w:firstLine="426"/>
        <w:jc w:val="both"/>
        <w:rPr>
          <w:rFonts w:ascii="Arial" w:hAnsi="Arial" w:cs="Arial"/>
        </w:rPr>
      </w:pPr>
      <w:r w:rsidRPr="00765935">
        <w:rPr>
          <w:rFonts w:ascii="Arial" w:hAnsi="Arial" w:cs="Arial"/>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w:t>
      </w:r>
      <w:r>
        <w:rPr>
          <w:rFonts w:ascii="Arial" w:hAnsi="Arial" w:cs="Arial"/>
        </w:rPr>
        <w:t xml:space="preserve"> </w:t>
      </w:r>
      <w:r w:rsidRPr="00765935">
        <w:rPr>
          <w:rFonts w:ascii="Arial" w:hAnsi="Arial" w:cs="Arial"/>
        </w:rPr>
        <w:t xml:space="preserve">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 </w:t>
      </w:r>
    </w:p>
    <w:p w:rsidR="00A82D18" w:rsidRPr="00765935" w:rsidRDefault="00A82D18" w:rsidP="00A82D18">
      <w:pPr>
        <w:ind w:left="-284" w:firstLine="426"/>
        <w:jc w:val="both"/>
        <w:rPr>
          <w:rFonts w:ascii="Arial" w:hAnsi="Arial" w:cs="Arial"/>
        </w:rPr>
      </w:pPr>
      <w:r w:rsidRPr="00765935">
        <w:rPr>
          <w:rFonts w:ascii="Arial" w:hAnsi="Arial" w:cs="Arial"/>
        </w:rPr>
        <w:t>В соответствии со ст. 42 Бюджетного кодекса РФ</w:t>
      </w:r>
      <w:r>
        <w:rPr>
          <w:rFonts w:ascii="Arial" w:hAnsi="Arial" w:cs="Arial"/>
        </w:rPr>
        <w:t xml:space="preserve"> </w:t>
      </w:r>
      <w:r w:rsidRPr="00765935">
        <w:rPr>
          <w:rFonts w:ascii="Arial" w:hAnsi="Arial" w:cs="Arial"/>
        </w:rPr>
        <w:t xml:space="preserve">к доходам бюджета от использования имущества, находящегося в муниципальной собственности, относятся: </w:t>
      </w:r>
    </w:p>
    <w:p w:rsidR="00A82D18" w:rsidRPr="00765935" w:rsidRDefault="00A82D18" w:rsidP="00A82D18">
      <w:pPr>
        <w:ind w:left="-284" w:firstLine="426"/>
        <w:jc w:val="both"/>
        <w:rPr>
          <w:rFonts w:ascii="Arial" w:hAnsi="Arial" w:cs="Arial"/>
        </w:rPr>
      </w:pPr>
      <w:r w:rsidRPr="00765935">
        <w:rPr>
          <w:rFonts w:ascii="Arial" w:hAnsi="Arial" w:cs="Arial"/>
        </w:rPr>
        <w:t xml:space="preserve">- доходы, получаемые в виде арендной либо иной платы за передачу в возмездное </w:t>
      </w:r>
      <w:r w:rsidRPr="00765935">
        <w:rPr>
          <w:rFonts w:ascii="Arial" w:hAnsi="Arial" w:cs="Arial"/>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средства, получаемые в виде процентов по остаткам бюджетных средств на счетах в Центральном банке РФ и в кредитных организациях;</w:t>
      </w:r>
    </w:p>
    <w:p w:rsidR="00A82D18" w:rsidRPr="00765935" w:rsidRDefault="00A82D18" w:rsidP="00A82D18">
      <w:pPr>
        <w:ind w:left="-284" w:firstLine="426"/>
        <w:jc w:val="both"/>
        <w:rPr>
          <w:rFonts w:ascii="Arial" w:hAnsi="Arial" w:cs="Arial"/>
        </w:rPr>
      </w:pPr>
      <w:r w:rsidRPr="00765935">
        <w:rPr>
          <w:rFonts w:ascii="Arial" w:hAnsi="Arial" w:cs="Arial"/>
        </w:rPr>
        <w:t>- средства, получаемые от передачи имущества, находящегося в государственной или муниципальной собственности (за исключением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82D18" w:rsidRPr="00765935" w:rsidRDefault="00A82D18" w:rsidP="00A82D18">
      <w:pPr>
        <w:ind w:left="-284" w:firstLine="426"/>
        <w:jc w:val="both"/>
        <w:rPr>
          <w:rFonts w:ascii="Arial" w:hAnsi="Arial" w:cs="Arial"/>
        </w:rPr>
      </w:pPr>
      <w:r w:rsidRPr="00765935">
        <w:rPr>
          <w:rFonts w:ascii="Arial" w:hAnsi="Arial" w:cs="Arial"/>
        </w:rPr>
        <w:t>- плата за пользование бюджетными кредитами;</w:t>
      </w:r>
    </w:p>
    <w:p w:rsidR="00A82D18" w:rsidRPr="00765935" w:rsidRDefault="00A82D18" w:rsidP="00A82D18">
      <w:pPr>
        <w:ind w:left="-284" w:firstLine="426"/>
        <w:jc w:val="both"/>
        <w:rPr>
          <w:rFonts w:ascii="Arial" w:hAnsi="Arial" w:cs="Arial"/>
        </w:rPr>
      </w:pPr>
      <w:r w:rsidRPr="00765935">
        <w:rPr>
          <w:rFonts w:ascii="Arial" w:hAnsi="Arial" w:cs="Arial"/>
        </w:rPr>
        <w:t>- доходы в виде прибыли, приходящейся на доли в уставных (складочных) капиталах хозяйственных товариществ,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 законом;</w:t>
      </w:r>
    </w:p>
    <w:p w:rsidR="00A82D18" w:rsidRPr="00765935" w:rsidRDefault="00A82D18" w:rsidP="00A82D18">
      <w:pPr>
        <w:ind w:left="-284" w:firstLine="426"/>
        <w:jc w:val="both"/>
        <w:rPr>
          <w:rFonts w:ascii="Arial" w:hAnsi="Arial" w:cs="Arial"/>
        </w:rPr>
      </w:pPr>
      <w:r w:rsidRPr="00765935">
        <w:rPr>
          <w:rFonts w:ascii="Arial" w:hAnsi="Arial" w:cs="Arial"/>
        </w:rPr>
        <w:t>- другие предусмотренные законодательством РФ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w:t>
      </w:r>
      <w:r>
        <w:rPr>
          <w:rFonts w:ascii="Arial" w:hAnsi="Arial" w:cs="Arial"/>
        </w:rPr>
        <w:t xml:space="preserve"> </w:t>
      </w:r>
      <w:r w:rsidRPr="00765935">
        <w:rPr>
          <w:rFonts w:ascii="Arial" w:hAnsi="Arial" w:cs="Arial"/>
        </w:rPr>
        <w:t>муниципальных унитарных предприятий, в том числе казенных.</w:t>
      </w:r>
    </w:p>
    <w:p w:rsidR="00A82D18" w:rsidRPr="00765935" w:rsidRDefault="00A82D18" w:rsidP="00A82D18">
      <w:pPr>
        <w:ind w:left="-284" w:firstLine="426"/>
        <w:jc w:val="both"/>
        <w:rPr>
          <w:rFonts w:ascii="Arial" w:hAnsi="Arial" w:cs="Arial"/>
        </w:rPr>
      </w:pPr>
      <w:r w:rsidRPr="00765935">
        <w:rPr>
          <w:rFonts w:ascii="Arial" w:hAnsi="Arial" w:cs="Arial"/>
        </w:rPr>
        <w:t xml:space="preserve">В соответствии со ст. 46 Бюджетного кодекса РФ в доходах бюджета поселения </w:t>
      </w:r>
      <w:r w:rsidRPr="00765935">
        <w:rPr>
          <w:rFonts w:ascii="Arial" w:hAnsi="Arial" w:cs="Arial"/>
        </w:rPr>
        <w:lastRenderedPageBreak/>
        <w:t>учитываются суммы денежных взысканий (штрафов) за нарушение законодательства РФ:</w:t>
      </w:r>
    </w:p>
    <w:p w:rsidR="00A82D18" w:rsidRPr="00765935" w:rsidRDefault="00A82D18" w:rsidP="00A82D18">
      <w:pPr>
        <w:ind w:left="-284" w:firstLine="426"/>
        <w:jc w:val="both"/>
        <w:rPr>
          <w:rFonts w:ascii="Arial" w:hAnsi="Arial" w:cs="Arial"/>
        </w:rPr>
      </w:pPr>
      <w:r w:rsidRPr="00765935">
        <w:rPr>
          <w:rFonts w:ascii="Arial" w:hAnsi="Arial" w:cs="Arial"/>
        </w:rPr>
        <w:t>- за нарушение лесного законодательства, установленное на лесных участках, находящихся в муниципальной собственности;</w:t>
      </w:r>
    </w:p>
    <w:p w:rsidR="00A82D18" w:rsidRPr="00765935" w:rsidRDefault="00A82D18" w:rsidP="00A82D18">
      <w:pPr>
        <w:ind w:left="-284" w:firstLine="426"/>
        <w:jc w:val="both"/>
        <w:rPr>
          <w:rFonts w:ascii="Arial" w:hAnsi="Arial" w:cs="Arial"/>
        </w:rPr>
      </w:pPr>
      <w:r w:rsidRPr="00765935">
        <w:rPr>
          <w:rFonts w:ascii="Arial" w:hAnsi="Arial" w:cs="Arial"/>
        </w:rPr>
        <w:t>- за нарушение водного законодательства, установленное на водных объектах, находящихся в муниципальной собственности;</w:t>
      </w:r>
    </w:p>
    <w:p w:rsidR="00A82D18" w:rsidRPr="00765935" w:rsidRDefault="00A82D18" w:rsidP="00A82D18">
      <w:pPr>
        <w:ind w:left="-284" w:firstLine="426"/>
        <w:jc w:val="both"/>
        <w:rPr>
          <w:rFonts w:ascii="Arial" w:hAnsi="Arial" w:cs="Arial"/>
        </w:rPr>
      </w:pPr>
      <w:r w:rsidRPr="00765935">
        <w:rPr>
          <w:rFonts w:ascii="Arial" w:hAnsi="Arial" w:cs="Arial"/>
        </w:rPr>
        <w:t>- за нарушение законодательства РФ о размещении заказов на поставки товаров, выполнение работ, оказание услуг для нужд поселения;</w:t>
      </w:r>
    </w:p>
    <w:p w:rsidR="00A82D18" w:rsidRPr="00765935" w:rsidRDefault="00A82D18" w:rsidP="00A82D18">
      <w:pPr>
        <w:ind w:left="-284" w:firstLine="426"/>
        <w:jc w:val="both"/>
        <w:rPr>
          <w:rFonts w:ascii="Arial" w:hAnsi="Arial" w:cs="Arial"/>
        </w:rPr>
      </w:pPr>
      <w:r w:rsidRPr="00765935">
        <w:rPr>
          <w:rFonts w:ascii="Arial" w:hAnsi="Arial" w:cs="Arial"/>
        </w:rPr>
        <w:t>-</w:t>
      </w:r>
      <w:r>
        <w:rPr>
          <w:rFonts w:ascii="Arial" w:hAnsi="Arial" w:cs="Arial"/>
        </w:rPr>
        <w:t xml:space="preserve"> </w:t>
      </w:r>
      <w:r w:rsidRPr="00765935">
        <w:rPr>
          <w:rFonts w:ascii="Arial" w:hAnsi="Arial" w:cs="Arial"/>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A82D18" w:rsidRPr="00765935" w:rsidRDefault="00A82D18" w:rsidP="00A82D18">
      <w:pPr>
        <w:ind w:left="-284" w:firstLine="426"/>
        <w:jc w:val="both"/>
        <w:rPr>
          <w:rFonts w:ascii="Arial" w:hAnsi="Arial" w:cs="Arial"/>
        </w:rPr>
      </w:pPr>
      <w:r w:rsidRPr="00765935">
        <w:rPr>
          <w:rFonts w:ascii="Arial" w:hAnsi="Arial" w:cs="Arial"/>
        </w:rPr>
        <w:t>Суммы денежных взысканий (штрафов) за нарушение бюджетного законодательства РФ (в части бюджетного поселения), а также денежных взысканий (штрафов), установленных актами Думой муниципального образования, подлежат зачислению в бюджет поселения.</w:t>
      </w:r>
    </w:p>
    <w:p w:rsidR="00A82D18" w:rsidRPr="00765935" w:rsidRDefault="00A82D18" w:rsidP="00A82D18">
      <w:pPr>
        <w:ind w:left="-284" w:firstLine="426"/>
        <w:jc w:val="both"/>
        <w:rPr>
          <w:rFonts w:ascii="Arial" w:hAnsi="Arial" w:cs="Arial"/>
        </w:rPr>
      </w:pPr>
      <w:r w:rsidRPr="00765935">
        <w:rPr>
          <w:rFonts w:ascii="Arial" w:hAnsi="Arial" w:cs="Arial"/>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w:t>
      </w:r>
    </w:p>
    <w:p w:rsidR="00A82D18" w:rsidRPr="00765935" w:rsidRDefault="00A82D18" w:rsidP="00A82D18">
      <w:pPr>
        <w:ind w:left="-284" w:firstLine="426"/>
        <w:jc w:val="both"/>
        <w:rPr>
          <w:rFonts w:ascii="Arial" w:hAnsi="Arial" w:cs="Arial"/>
        </w:rPr>
      </w:pPr>
      <w:r w:rsidRPr="00765935">
        <w:rPr>
          <w:rFonts w:ascii="Arial" w:hAnsi="Arial" w:cs="Arial"/>
          <w:b/>
        </w:rPr>
        <w:t>Статья 3</w:t>
      </w:r>
      <w:r w:rsidRPr="00765935">
        <w:rPr>
          <w:rFonts w:ascii="Arial" w:hAnsi="Arial" w:cs="Arial"/>
        </w:rPr>
        <w:t xml:space="preserve">. </w:t>
      </w:r>
    </w:p>
    <w:p w:rsidR="00A82D18" w:rsidRPr="00765935" w:rsidRDefault="00A82D18" w:rsidP="00A82D18">
      <w:pPr>
        <w:ind w:left="-284" w:firstLine="426"/>
        <w:jc w:val="both"/>
        <w:rPr>
          <w:rFonts w:ascii="Arial" w:hAnsi="Arial" w:cs="Arial"/>
        </w:rPr>
      </w:pPr>
      <w:r w:rsidRPr="00765935">
        <w:rPr>
          <w:rFonts w:ascii="Arial" w:hAnsi="Arial" w:cs="Arial"/>
        </w:rPr>
        <w:t>Учесть в местном бюджете на 2020 год и плановые 2021-2022 года поступления доходов по основным источникам в объеме согласно приложению 2 к настоящему Решению.</w:t>
      </w:r>
    </w:p>
    <w:p w:rsidR="00A82D18" w:rsidRPr="00765935" w:rsidRDefault="00A82D18" w:rsidP="00A82D18">
      <w:pPr>
        <w:ind w:left="-284" w:firstLine="426"/>
        <w:jc w:val="both"/>
        <w:rPr>
          <w:rFonts w:ascii="Arial" w:hAnsi="Arial" w:cs="Arial"/>
        </w:rPr>
      </w:pPr>
      <w:r w:rsidRPr="00765935">
        <w:rPr>
          <w:rFonts w:ascii="Arial" w:hAnsi="Arial" w:cs="Arial"/>
          <w:b/>
        </w:rPr>
        <w:t>Статья 4.</w:t>
      </w:r>
      <w:r w:rsidRPr="00765935">
        <w:rPr>
          <w:rFonts w:ascii="Arial" w:hAnsi="Arial" w:cs="Arial"/>
        </w:rPr>
        <w:t xml:space="preserve"> </w:t>
      </w:r>
    </w:p>
    <w:p w:rsidR="00A82D18" w:rsidRPr="00765935" w:rsidRDefault="00A82D18" w:rsidP="00A82D18">
      <w:pPr>
        <w:ind w:left="-284" w:firstLine="426"/>
        <w:jc w:val="both"/>
        <w:rPr>
          <w:rFonts w:ascii="Arial" w:hAnsi="Arial" w:cs="Arial"/>
        </w:rPr>
      </w:pPr>
      <w:proofErr w:type="gramStart"/>
      <w:r w:rsidRPr="00765935">
        <w:rPr>
          <w:rFonts w:ascii="Arial" w:hAnsi="Arial" w:cs="Arial"/>
        </w:rPr>
        <w:lastRenderedPageBreak/>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w:t>
      </w:r>
      <w:r>
        <w:rPr>
          <w:rFonts w:ascii="Arial" w:hAnsi="Arial" w:cs="Arial"/>
        </w:rPr>
        <w:t xml:space="preserve"> </w:t>
      </w:r>
      <w:r w:rsidRPr="00765935">
        <w:rPr>
          <w:rFonts w:ascii="Arial" w:hAnsi="Arial" w:cs="Arial"/>
        </w:rPr>
        <w:t>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roofErr w:type="gramEnd"/>
    </w:p>
    <w:p w:rsidR="00A82D18" w:rsidRPr="00765935" w:rsidRDefault="00A82D18" w:rsidP="00A82D18">
      <w:pPr>
        <w:ind w:left="-284" w:firstLine="426"/>
        <w:jc w:val="both"/>
        <w:rPr>
          <w:rFonts w:ascii="Arial" w:hAnsi="Arial" w:cs="Arial"/>
        </w:rPr>
      </w:pPr>
      <w:r w:rsidRPr="00765935">
        <w:rPr>
          <w:rFonts w:ascii="Arial" w:hAnsi="Arial" w:cs="Arial"/>
        </w:rPr>
        <w:t xml:space="preserve">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организаций. </w:t>
      </w:r>
    </w:p>
    <w:p w:rsidR="00A82D18" w:rsidRPr="00765935" w:rsidRDefault="00A82D18" w:rsidP="00A82D18">
      <w:pPr>
        <w:ind w:left="-284" w:firstLine="426"/>
        <w:jc w:val="both"/>
        <w:rPr>
          <w:rFonts w:ascii="Arial" w:hAnsi="Arial" w:cs="Arial"/>
        </w:rPr>
      </w:pPr>
      <w:r w:rsidRPr="00765935">
        <w:rPr>
          <w:rFonts w:ascii="Arial" w:hAnsi="Arial" w:cs="Arial"/>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A82D18" w:rsidRPr="00765935" w:rsidRDefault="00A82D18" w:rsidP="00A82D18">
      <w:pPr>
        <w:ind w:left="-284" w:firstLine="426"/>
        <w:jc w:val="both"/>
        <w:rPr>
          <w:rFonts w:ascii="Arial" w:hAnsi="Arial" w:cs="Arial"/>
        </w:rPr>
      </w:pPr>
      <w:r w:rsidRPr="00765935">
        <w:rPr>
          <w:rFonts w:ascii="Arial" w:hAnsi="Arial" w:cs="Arial"/>
          <w:b/>
        </w:rPr>
        <w:t>Статья 5</w:t>
      </w:r>
      <w:r w:rsidRPr="00765935">
        <w:rPr>
          <w:rFonts w:ascii="Arial" w:hAnsi="Arial" w:cs="Arial"/>
        </w:rPr>
        <w:t xml:space="preserve">. </w:t>
      </w:r>
    </w:p>
    <w:p w:rsidR="00A82D18" w:rsidRPr="00765935" w:rsidRDefault="00A82D18" w:rsidP="00A82D18">
      <w:pPr>
        <w:ind w:left="-284" w:firstLine="426"/>
        <w:jc w:val="both"/>
        <w:rPr>
          <w:rFonts w:ascii="Arial" w:hAnsi="Arial" w:cs="Arial"/>
        </w:rPr>
      </w:pPr>
      <w:r w:rsidRPr="00765935">
        <w:rPr>
          <w:rFonts w:ascii="Arial" w:hAnsi="Arial" w:cs="Arial"/>
        </w:rPr>
        <w:t xml:space="preserve">Утвердить распределение расходов местного бюджета на 2020 год и плановые 2020-2021 гг. по разделам, подразделам, целевым статьям расходов, видам </w:t>
      </w:r>
      <w:proofErr w:type="gramStart"/>
      <w:r w:rsidRPr="00765935">
        <w:rPr>
          <w:rFonts w:ascii="Arial" w:hAnsi="Arial" w:cs="Arial"/>
        </w:rPr>
        <w:t>расходов функциональной классификации расходов бюджетов Российской Федерации</w:t>
      </w:r>
      <w:proofErr w:type="gramEnd"/>
      <w:r w:rsidRPr="00765935">
        <w:rPr>
          <w:rFonts w:ascii="Arial" w:hAnsi="Arial" w:cs="Arial"/>
        </w:rPr>
        <w:t xml:space="preserve"> согласно приложению 5 к настоящему Решению.</w:t>
      </w:r>
    </w:p>
    <w:p w:rsidR="00A82D18" w:rsidRPr="00765935" w:rsidRDefault="00A82D18" w:rsidP="00A82D18">
      <w:pPr>
        <w:ind w:left="-284" w:firstLine="426"/>
        <w:jc w:val="both"/>
        <w:rPr>
          <w:rFonts w:ascii="Arial" w:hAnsi="Arial" w:cs="Arial"/>
        </w:rPr>
      </w:pPr>
      <w:r w:rsidRPr="00765935">
        <w:rPr>
          <w:rFonts w:ascii="Arial" w:hAnsi="Arial" w:cs="Arial"/>
          <w:b/>
        </w:rPr>
        <w:t>Статья 6</w:t>
      </w:r>
      <w:r w:rsidRPr="00765935">
        <w:rPr>
          <w:rFonts w:ascii="Arial" w:hAnsi="Arial" w:cs="Arial"/>
        </w:rPr>
        <w:t>.</w:t>
      </w:r>
    </w:p>
    <w:p w:rsidR="00A82D18" w:rsidRPr="00765935" w:rsidRDefault="00A82D18" w:rsidP="00A82D18">
      <w:pPr>
        <w:ind w:left="-284" w:firstLine="426"/>
        <w:jc w:val="both"/>
        <w:rPr>
          <w:rFonts w:ascii="Arial" w:hAnsi="Arial" w:cs="Arial"/>
        </w:rPr>
      </w:pPr>
      <w:r w:rsidRPr="00765935">
        <w:rPr>
          <w:rFonts w:ascii="Arial" w:hAnsi="Arial" w:cs="Arial"/>
        </w:rPr>
        <w:t xml:space="preserve"> Утвердить распределение расходов местного бюджета на 2020 год и плановые 2021-2022 гг. по разделам, подразделам, целевым статьям расходов, видам</w:t>
      </w:r>
      <w:r>
        <w:rPr>
          <w:rFonts w:ascii="Arial" w:hAnsi="Arial" w:cs="Arial"/>
        </w:rPr>
        <w:t xml:space="preserve"> </w:t>
      </w:r>
      <w:proofErr w:type="gramStart"/>
      <w:r w:rsidRPr="00765935">
        <w:rPr>
          <w:rFonts w:ascii="Arial" w:hAnsi="Arial" w:cs="Arial"/>
        </w:rPr>
        <w:t>расходов ведомственной классификации расходов бюджетов Российской Федерации</w:t>
      </w:r>
      <w:proofErr w:type="gramEnd"/>
      <w:r w:rsidRPr="00765935">
        <w:rPr>
          <w:rFonts w:ascii="Arial" w:hAnsi="Arial" w:cs="Arial"/>
        </w:rPr>
        <w:t xml:space="preserve"> согласно приложению 6 к настоящему Решению.</w:t>
      </w:r>
    </w:p>
    <w:p w:rsidR="00A82D18" w:rsidRPr="00765935" w:rsidRDefault="00A82D18" w:rsidP="00A82D18">
      <w:pPr>
        <w:ind w:left="-284" w:firstLine="426"/>
        <w:jc w:val="both"/>
        <w:rPr>
          <w:rFonts w:ascii="Arial" w:hAnsi="Arial" w:cs="Arial"/>
          <w:b/>
        </w:rPr>
      </w:pPr>
      <w:r w:rsidRPr="00765935">
        <w:rPr>
          <w:rFonts w:ascii="Arial" w:hAnsi="Arial" w:cs="Arial"/>
          <w:b/>
        </w:rPr>
        <w:t>Статья 7.</w:t>
      </w:r>
    </w:p>
    <w:p w:rsidR="00A82D18" w:rsidRPr="00765935" w:rsidRDefault="00A82D18" w:rsidP="00A82D18">
      <w:pPr>
        <w:ind w:left="-284" w:firstLine="426"/>
        <w:jc w:val="both"/>
        <w:rPr>
          <w:rFonts w:ascii="Arial" w:hAnsi="Arial" w:cs="Arial"/>
        </w:rPr>
      </w:pPr>
      <w:r w:rsidRPr="00765935">
        <w:rPr>
          <w:rFonts w:ascii="Arial" w:hAnsi="Arial" w:cs="Arial"/>
        </w:rPr>
        <w:lastRenderedPageBreak/>
        <w:t>Утвердить перечень главных администраторов доходов бюджета и закрепляемых за ними видов доходов бюджета муниципального образования на 2020 год и плановые 2021-2022 гг. согласно приложению 3 к настоящему решению;</w:t>
      </w:r>
    </w:p>
    <w:p w:rsidR="00A82D18" w:rsidRPr="00765935" w:rsidRDefault="00A82D18" w:rsidP="00A82D18">
      <w:pPr>
        <w:ind w:left="-284" w:firstLine="426"/>
        <w:jc w:val="both"/>
        <w:rPr>
          <w:rFonts w:ascii="Arial" w:hAnsi="Arial" w:cs="Arial"/>
        </w:rPr>
      </w:pPr>
      <w:r w:rsidRPr="00765935">
        <w:rPr>
          <w:rFonts w:ascii="Arial" w:hAnsi="Arial" w:cs="Arial"/>
        </w:rPr>
        <w:t>Утвердить перечень</w:t>
      </w:r>
      <w:r>
        <w:rPr>
          <w:rFonts w:ascii="Arial" w:hAnsi="Arial" w:cs="Arial"/>
        </w:rPr>
        <w:t xml:space="preserve"> </w:t>
      </w:r>
      <w:r w:rsidRPr="00765935">
        <w:rPr>
          <w:rFonts w:ascii="Arial" w:hAnsi="Arial" w:cs="Arial"/>
        </w:rPr>
        <w:t>главных администраторов доходов муниципального образования «Середкино» на 2020 г. и плановые 2020-2022 гг. Финансовый отдел МО «Середкино» согласно приложению 3 к настоящему решению.</w:t>
      </w:r>
    </w:p>
    <w:p w:rsidR="00A82D18" w:rsidRPr="00765935" w:rsidRDefault="00A82D18" w:rsidP="00A82D18">
      <w:pPr>
        <w:ind w:left="-284" w:firstLine="426"/>
        <w:jc w:val="both"/>
        <w:rPr>
          <w:rFonts w:ascii="Arial" w:hAnsi="Arial" w:cs="Arial"/>
        </w:rPr>
      </w:pPr>
      <w:r w:rsidRPr="00765935">
        <w:rPr>
          <w:rFonts w:ascii="Arial" w:hAnsi="Arial" w:cs="Arial"/>
        </w:rPr>
        <w:t xml:space="preserve">Установить перечень главных </w:t>
      </w:r>
      <w:proofErr w:type="gramStart"/>
      <w:r w:rsidRPr="00765935">
        <w:rPr>
          <w:rFonts w:ascii="Arial" w:hAnsi="Arial" w:cs="Arial"/>
        </w:rPr>
        <w:t>администраторов источников финансирования дефицита местного бюджета</w:t>
      </w:r>
      <w:proofErr w:type="gramEnd"/>
      <w:r w:rsidRPr="00765935">
        <w:rPr>
          <w:rFonts w:ascii="Arial" w:hAnsi="Arial" w:cs="Arial"/>
        </w:rPr>
        <w:t xml:space="preserve"> МО «Середкино» согласно приложению 1 к настоящему Решению.</w:t>
      </w:r>
    </w:p>
    <w:p w:rsidR="00A82D18" w:rsidRPr="00765935" w:rsidRDefault="00A82D18" w:rsidP="00A82D18">
      <w:pPr>
        <w:ind w:left="-284" w:firstLine="426"/>
        <w:jc w:val="both"/>
        <w:rPr>
          <w:rFonts w:ascii="Arial" w:hAnsi="Arial" w:cs="Arial"/>
          <w:b/>
        </w:rPr>
      </w:pPr>
      <w:r w:rsidRPr="00765935">
        <w:rPr>
          <w:rFonts w:ascii="Arial" w:hAnsi="Arial" w:cs="Arial"/>
          <w:b/>
        </w:rPr>
        <w:t>Статья 8.</w:t>
      </w:r>
    </w:p>
    <w:p w:rsidR="00A82D18" w:rsidRPr="00765935" w:rsidRDefault="00A82D18" w:rsidP="00A82D18">
      <w:pPr>
        <w:ind w:left="-284" w:firstLine="426"/>
        <w:jc w:val="both"/>
        <w:rPr>
          <w:rFonts w:ascii="Arial" w:hAnsi="Arial" w:cs="Arial"/>
        </w:rPr>
      </w:pPr>
      <w:r w:rsidRPr="00765935">
        <w:rPr>
          <w:rFonts w:ascii="Arial" w:hAnsi="Arial" w:cs="Arial"/>
        </w:rPr>
        <w:t>Утвердить программу внутренних заимствований муниципального образования «Середкино» на 2020 год и плановые 2021-2022 гг.,</w:t>
      </w:r>
      <w:r>
        <w:rPr>
          <w:rFonts w:ascii="Arial" w:hAnsi="Arial" w:cs="Arial"/>
        </w:rPr>
        <w:t xml:space="preserve"> </w:t>
      </w:r>
      <w:r w:rsidRPr="00765935">
        <w:rPr>
          <w:rFonts w:ascii="Arial" w:hAnsi="Arial" w:cs="Arial"/>
        </w:rPr>
        <w:t>согласно приложению 7 к настоящему Решению.</w:t>
      </w:r>
    </w:p>
    <w:p w:rsidR="00A82D18" w:rsidRPr="00765935" w:rsidRDefault="00A82D18" w:rsidP="00A82D18">
      <w:pPr>
        <w:ind w:left="-284" w:firstLine="426"/>
        <w:jc w:val="both"/>
        <w:rPr>
          <w:rFonts w:ascii="Arial" w:hAnsi="Arial" w:cs="Arial"/>
        </w:rPr>
      </w:pPr>
      <w:r w:rsidRPr="00765935">
        <w:rPr>
          <w:rFonts w:ascii="Arial" w:hAnsi="Arial" w:cs="Arial"/>
          <w:b/>
        </w:rPr>
        <w:t>Статья 9</w:t>
      </w:r>
      <w:r w:rsidRPr="00765935">
        <w:rPr>
          <w:rFonts w:ascii="Arial" w:hAnsi="Arial" w:cs="Arial"/>
        </w:rPr>
        <w:t>.</w:t>
      </w:r>
    </w:p>
    <w:p w:rsidR="00A82D18" w:rsidRPr="00765935" w:rsidRDefault="00A82D18" w:rsidP="00A82D18">
      <w:pPr>
        <w:ind w:left="-284" w:firstLine="426"/>
        <w:jc w:val="both"/>
        <w:rPr>
          <w:rFonts w:ascii="Arial" w:hAnsi="Arial" w:cs="Arial"/>
        </w:rPr>
      </w:pPr>
      <w:r w:rsidRPr="00765935">
        <w:rPr>
          <w:rFonts w:ascii="Arial" w:hAnsi="Arial" w:cs="Arial"/>
        </w:rPr>
        <w:t xml:space="preserve"> Разрешить Администрации муниципального образования в пределах утвержденной Программы муниципальных внутренних заимствований на 2020 год</w:t>
      </w:r>
      <w:r>
        <w:rPr>
          <w:rFonts w:ascii="Arial" w:hAnsi="Arial" w:cs="Arial"/>
        </w:rPr>
        <w:t xml:space="preserve"> </w:t>
      </w:r>
      <w:r w:rsidRPr="00765935">
        <w:rPr>
          <w:rFonts w:ascii="Arial" w:hAnsi="Arial" w:cs="Arial"/>
        </w:rPr>
        <w:t>и плановые 2021-2022 гг. принимать решения о привлечении кредитных ресурсов у банков и других кредитных организаций, а также заимствования иных юридических лиц.</w:t>
      </w:r>
    </w:p>
    <w:p w:rsidR="00A82D18" w:rsidRPr="00765935" w:rsidRDefault="00A82D18" w:rsidP="00A82D18">
      <w:pPr>
        <w:ind w:left="-284" w:firstLine="426"/>
        <w:jc w:val="both"/>
        <w:rPr>
          <w:rFonts w:ascii="Arial" w:hAnsi="Arial" w:cs="Arial"/>
        </w:rPr>
      </w:pPr>
      <w:r w:rsidRPr="00765935">
        <w:rPr>
          <w:rFonts w:ascii="Arial" w:hAnsi="Arial" w:cs="Arial"/>
        </w:rPr>
        <w:t>Необходимость принятия программы муниципальных внутренних заимствований муниципального образования</w:t>
      </w:r>
      <w:r>
        <w:rPr>
          <w:rFonts w:ascii="Arial" w:hAnsi="Arial" w:cs="Arial"/>
        </w:rPr>
        <w:t xml:space="preserve"> </w:t>
      </w:r>
      <w:r w:rsidRPr="00765935">
        <w:rPr>
          <w:rFonts w:ascii="Arial" w:hAnsi="Arial" w:cs="Arial"/>
        </w:rPr>
        <w:t>возникает в случае привлечения заемных средств или их погашения (статья 110 Бюджетного кодекса Российской Федерации).</w:t>
      </w:r>
    </w:p>
    <w:p w:rsidR="00A82D18" w:rsidRPr="00765935" w:rsidRDefault="00A82D18" w:rsidP="00A82D18">
      <w:pPr>
        <w:ind w:left="-284" w:firstLine="426"/>
        <w:jc w:val="both"/>
        <w:rPr>
          <w:rFonts w:ascii="Arial" w:hAnsi="Arial" w:cs="Arial"/>
        </w:rPr>
      </w:pPr>
      <w:r w:rsidRPr="00765935">
        <w:rPr>
          <w:rFonts w:ascii="Arial" w:hAnsi="Arial" w:cs="Arial"/>
          <w:b/>
        </w:rPr>
        <w:t>Статья 10.</w:t>
      </w:r>
      <w:r w:rsidRPr="00765935">
        <w:rPr>
          <w:rFonts w:ascii="Arial" w:hAnsi="Arial" w:cs="Arial"/>
        </w:rPr>
        <w:t xml:space="preserve"> </w:t>
      </w:r>
    </w:p>
    <w:p w:rsidR="00A82D18" w:rsidRPr="00765935" w:rsidRDefault="00A82D18" w:rsidP="00A82D18">
      <w:pPr>
        <w:ind w:left="-284" w:firstLine="426"/>
        <w:jc w:val="both"/>
        <w:rPr>
          <w:rFonts w:ascii="Arial" w:hAnsi="Arial" w:cs="Arial"/>
        </w:rPr>
      </w:pPr>
      <w:r w:rsidRPr="00765935">
        <w:rPr>
          <w:rFonts w:ascii="Arial" w:hAnsi="Arial" w:cs="Arial"/>
        </w:rPr>
        <w:t xml:space="preserve"> Установить на 2020 год и плановые 2021-2022 гг.,</w:t>
      </w:r>
      <w:r>
        <w:rPr>
          <w:rFonts w:ascii="Arial" w:hAnsi="Arial" w:cs="Arial"/>
        </w:rPr>
        <w:t xml:space="preserve"> </w:t>
      </w:r>
      <w:r w:rsidRPr="00765935">
        <w:rPr>
          <w:rFonts w:ascii="Arial" w:hAnsi="Arial" w:cs="Arial"/>
        </w:rPr>
        <w:t>резервный фонд муниципального образования</w:t>
      </w:r>
      <w:r>
        <w:rPr>
          <w:rFonts w:ascii="Arial" w:hAnsi="Arial" w:cs="Arial"/>
        </w:rPr>
        <w:t xml:space="preserve"> </w:t>
      </w:r>
      <w:r w:rsidRPr="00765935">
        <w:rPr>
          <w:rFonts w:ascii="Arial" w:hAnsi="Arial" w:cs="Arial"/>
        </w:rPr>
        <w:t xml:space="preserve">«Середкино» в размере 10,0 тыс. руб. </w:t>
      </w:r>
    </w:p>
    <w:p w:rsidR="00A82D18" w:rsidRPr="00765935" w:rsidRDefault="00A82D18" w:rsidP="00A82D18">
      <w:pPr>
        <w:ind w:left="-284" w:firstLine="426"/>
        <w:jc w:val="both"/>
        <w:rPr>
          <w:rFonts w:ascii="Arial" w:hAnsi="Arial" w:cs="Arial"/>
          <w:b/>
        </w:rPr>
      </w:pPr>
      <w:r w:rsidRPr="00765935">
        <w:rPr>
          <w:rFonts w:ascii="Arial" w:hAnsi="Arial" w:cs="Arial"/>
          <w:b/>
        </w:rPr>
        <w:lastRenderedPageBreak/>
        <w:t>Статья 11.</w:t>
      </w:r>
    </w:p>
    <w:p w:rsidR="00A82D18" w:rsidRPr="00765935" w:rsidRDefault="00A82D18" w:rsidP="00A82D18">
      <w:pPr>
        <w:ind w:left="-284" w:firstLine="426"/>
        <w:jc w:val="both"/>
        <w:rPr>
          <w:rFonts w:ascii="Arial" w:hAnsi="Arial" w:cs="Arial"/>
        </w:rPr>
      </w:pPr>
      <w:r w:rsidRPr="00765935">
        <w:rPr>
          <w:rFonts w:ascii="Arial" w:hAnsi="Arial" w:cs="Arial"/>
        </w:rPr>
        <w:t>Установить объем дорожного фонда муниципального образования</w:t>
      </w:r>
      <w:r>
        <w:rPr>
          <w:rFonts w:ascii="Arial" w:hAnsi="Arial" w:cs="Arial"/>
        </w:rPr>
        <w:t xml:space="preserve"> </w:t>
      </w:r>
      <w:r w:rsidRPr="00765935">
        <w:rPr>
          <w:rFonts w:ascii="Arial" w:hAnsi="Arial" w:cs="Arial"/>
        </w:rPr>
        <w:t>«Середкино»</w:t>
      </w:r>
      <w:r>
        <w:rPr>
          <w:rFonts w:ascii="Arial" w:hAnsi="Arial" w:cs="Arial"/>
        </w:rPr>
        <w:t xml:space="preserve"> </w:t>
      </w:r>
      <w:r w:rsidRPr="00765935">
        <w:rPr>
          <w:rFonts w:ascii="Arial" w:hAnsi="Arial" w:cs="Arial"/>
        </w:rPr>
        <w:t>на 2020 год в размере 524,0 тыс</w:t>
      </w:r>
      <w:proofErr w:type="gramStart"/>
      <w:r w:rsidRPr="00765935">
        <w:rPr>
          <w:rFonts w:ascii="Arial" w:hAnsi="Arial" w:cs="Arial"/>
        </w:rPr>
        <w:t>.р</w:t>
      </w:r>
      <w:proofErr w:type="gramEnd"/>
      <w:r w:rsidRPr="00765935">
        <w:rPr>
          <w:rFonts w:ascii="Arial" w:hAnsi="Arial" w:cs="Arial"/>
        </w:rPr>
        <w:t>уб.,</w:t>
      </w:r>
      <w:r>
        <w:rPr>
          <w:rFonts w:ascii="Arial" w:hAnsi="Arial" w:cs="Arial"/>
        </w:rPr>
        <w:t xml:space="preserve"> </w:t>
      </w:r>
      <w:r w:rsidRPr="00765935">
        <w:rPr>
          <w:rFonts w:ascii="Arial" w:hAnsi="Arial" w:cs="Arial"/>
        </w:rPr>
        <w:t>на 2021 год в размере 529,2 тыс.руб., на 2022 год в размере 554,6 тыс.руб.</w:t>
      </w:r>
    </w:p>
    <w:p w:rsidR="00A82D18" w:rsidRPr="00765935" w:rsidRDefault="00A82D18" w:rsidP="00A82D18">
      <w:pPr>
        <w:ind w:left="-284" w:firstLine="426"/>
        <w:jc w:val="both"/>
        <w:rPr>
          <w:rFonts w:ascii="Arial" w:hAnsi="Arial" w:cs="Arial"/>
          <w:b/>
        </w:rPr>
      </w:pPr>
      <w:r w:rsidRPr="00765935">
        <w:rPr>
          <w:rFonts w:ascii="Arial" w:hAnsi="Arial" w:cs="Arial"/>
          <w:b/>
        </w:rPr>
        <w:t>Статья 12.</w:t>
      </w:r>
    </w:p>
    <w:p w:rsidR="00A82D18" w:rsidRPr="00765935" w:rsidRDefault="00A82D18" w:rsidP="00A82D18">
      <w:pPr>
        <w:ind w:left="-284" w:firstLine="426"/>
        <w:jc w:val="both"/>
        <w:rPr>
          <w:rFonts w:ascii="Arial" w:hAnsi="Arial" w:cs="Arial"/>
        </w:rPr>
      </w:pPr>
      <w:r w:rsidRPr="00765935">
        <w:rPr>
          <w:rFonts w:ascii="Arial" w:hAnsi="Arial" w:cs="Arial"/>
        </w:rPr>
        <w:t>1. Установить предельный объем муниципального долга муниципального образования «Середкино» на 2020 год в размере 1059,8 тыс. руб., на 2021 год в размере 988,2 тыс. руб., на 2022 год в размере 965,7 тыс. руб.</w:t>
      </w:r>
    </w:p>
    <w:p w:rsidR="00A82D18" w:rsidRPr="00765935" w:rsidRDefault="00A82D18" w:rsidP="00A82D18">
      <w:pPr>
        <w:autoSpaceDE w:val="0"/>
        <w:autoSpaceDN w:val="0"/>
        <w:adjustRightInd w:val="0"/>
        <w:ind w:left="-284" w:firstLine="426"/>
        <w:jc w:val="both"/>
        <w:rPr>
          <w:rFonts w:ascii="Arial" w:hAnsi="Arial" w:cs="Arial"/>
        </w:rPr>
      </w:pPr>
      <w:r w:rsidRPr="00765935">
        <w:rPr>
          <w:rFonts w:ascii="Arial" w:hAnsi="Arial" w:cs="Arial"/>
        </w:rPr>
        <w:t>2. Установить верхний предел муниципального долга МО «Середкино» по состоянию на 1 января 2020 года в размере 50,0 тыс. рублей, в том числе по муниципальным гарантиям – 0 тыс. рублей;</w:t>
      </w:r>
    </w:p>
    <w:p w:rsidR="00A82D18" w:rsidRPr="00765935" w:rsidRDefault="00A82D18" w:rsidP="00A82D18">
      <w:pPr>
        <w:autoSpaceDE w:val="0"/>
        <w:autoSpaceDN w:val="0"/>
        <w:adjustRightInd w:val="0"/>
        <w:ind w:left="-284" w:firstLine="426"/>
        <w:jc w:val="both"/>
        <w:rPr>
          <w:rFonts w:ascii="Arial" w:hAnsi="Arial" w:cs="Arial"/>
        </w:rPr>
      </w:pPr>
      <w:r w:rsidRPr="00765935">
        <w:rPr>
          <w:rFonts w:ascii="Arial" w:hAnsi="Arial" w:cs="Arial"/>
        </w:rPr>
        <w:t>Установить верхний предел муниципального долга МО «Середкино» по состоянию на 1 января 2021 года в размере 100,0 тыс. рублей, в том числе по муниципальным гарантиям – 0 тыс. рублей.</w:t>
      </w:r>
    </w:p>
    <w:p w:rsidR="00A82D18" w:rsidRPr="00765935" w:rsidRDefault="00A82D18" w:rsidP="00A82D18">
      <w:pPr>
        <w:autoSpaceDE w:val="0"/>
        <w:autoSpaceDN w:val="0"/>
        <w:adjustRightInd w:val="0"/>
        <w:ind w:left="-284" w:firstLine="426"/>
        <w:jc w:val="both"/>
        <w:rPr>
          <w:rFonts w:ascii="Arial" w:hAnsi="Arial" w:cs="Arial"/>
        </w:rPr>
      </w:pPr>
      <w:r w:rsidRPr="00765935">
        <w:rPr>
          <w:rFonts w:ascii="Arial" w:hAnsi="Arial" w:cs="Arial"/>
        </w:rPr>
        <w:t>Установить верхний предел муниципального долга МО «Середкино» по состоянию на 1 января 2022 года в размере 150,0 тыс. рублей, в том числе по муниципальным гарантиям – 0 тыс. рублей;</w:t>
      </w:r>
    </w:p>
    <w:p w:rsidR="00A82D18" w:rsidRPr="00765935" w:rsidRDefault="00A82D18" w:rsidP="00A82D18">
      <w:pPr>
        <w:ind w:left="-284" w:firstLine="426"/>
        <w:jc w:val="both"/>
        <w:rPr>
          <w:rFonts w:ascii="Arial" w:hAnsi="Arial" w:cs="Arial"/>
        </w:rPr>
      </w:pPr>
      <w:r w:rsidRPr="00765935">
        <w:rPr>
          <w:rFonts w:ascii="Arial" w:hAnsi="Arial" w:cs="Arial"/>
        </w:rPr>
        <w:t>3. Установить предельный объем расходов на обслуживание внутреннего муниципального долга МО «Середкино» в размере 0 тыс. руб.</w:t>
      </w:r>
    </w:p>
    <w:p w:rsidR="00A82D18" w:rsidRPr="00765935" w:rsidRDefault="00A82D18" w:rsidP="00A82D18">
      <w:pPr>
        <w:ind w:left="-284" w:firstLine="426"/>
        <w:jc w:val="both"/>
        <w:rPr>
          <w:rFonts w:ascii="Arial" w:hAnsi="Arial" w:cs="Arial"/>
          <w:b/>
        </w:rPr>
      </w:pPr>
      <w:r w:rsidRPr="00765935">
        <w:rPr>
          <w:rFonts w:ascii="Arial" w:hAnsi="Arial" w:cs="Arial"/>
          <w:b/>
        </w:rPr>
        <w:t>Статья 13.</w:t>
      </w:r>
    </w:p>
    <w:p w:rsidR="00A82D18" w:rsidRPr="00765935" w:rsidRDefault="00A82D18" w:rsidP="00A82D18">
      <w:pPr>
        <w:ind w:left="-284" w:firstLine="426"/>
        <w:jc w:val="both"/>
        <w:rPr>
          <w:rFonts w:ascii="Arial" w:hAnsi="Arial" w:cs="Arial"/>
        </w:rPr>
      </w:pPr>
      <w:r w:rsidRPr="00765935">
        <w:rPr>
          <w:rFonts w:ascii="Arial" w:hAnsi="Arial" w:cs="Arial"/>
        </w:rPr>
        <w:t xml:space="preserve"> Органам местного самоуправления муниципального образования рекомендовано принимать решение в 2020 году и плановых 2021-2022 гг.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A82D18" w:rsidRPr="00765935" w:rsidRDefault="00A82D18" w:rsidP="00A82D18">
      <w:pPr>
        <w:ind w:left="-284" w:firstLine="426"/>
        <w:jc w:val="both"/>
        <w:rPr>
          <w:rFonts w:ascii="Arial" w:hAnsi="Arial" w:cs="Arial"/>
          <w:b/>
        </w:rPr>
      </w:pPr>
      <w:r w:rsidRPr="00765935">
        <w:rPr>
          <w:rFonts w:ascii="Arial" w:hAnsi="Arial" w:cs="Arial"/>
          <w:b/>
        </w:rPr>
        <w:lastRenderedPageBreak/>
        <w:t>Статья 14.</w:t>
      </w:r>
    </w:p>
    <w:p w:rsidR="00A82D18" w:rsidRPr="00765935" w:rsidRDefault="00A82D18" w:rsidP="00A82D18">
      <w:pPr>
        <w:ind w:left="-284" w:firstLine="426"/>
        <w:jc w:val="both"/>
        <w:rPr>
          <w:rFonts w:ascii="Arial" w:hAnsi="Arial" w:cs="Arial"/>
        </w:rPr>
      </w:pPr>
      <w:r w:rsidRPr="00765935">
        <w:rPr>
          <w:rFonts w:ascii="Arial" w:hAnsi="Arial" w:cs="Arial"/>
        </w:rPr>
        <w:t xml:space="preserve"> </w:t>
      </w:r>
      <w:proofErr w:type="gramStart"/>
      <w:r w:rsidRPr="00765935">
        <w:rPr>
          <w:rFonts w:ascii="Arial" w:hAnsi="Arial" w:cs="Arial"/>
        </w:rPr>
        <w:t>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№135 рекомендовать органу местного самоуправления обеспечить в 2020 году и плановых 2021-2022 гг. направление на выплату заработной платы в объеме не менее 50 процентов поступающих собственных доходов.</w:t>
      </w:r>
      <w:proofErr w:type="gramEnd"/>
    </w:p>
    <w:p w:rsidR="00A82D18" w:rsidRPr="00765935" w:rsidRDefault="00A82D18" w:rsidP="00A82D18">
      <w:pPr>
        <w:ind w:left="-284" w:firstLine="426"/>
        <w:jc w:val="both"/>
        <w:rPr>
          <w:rFonts w:ascii="Arial" w:hAnsi="Arial" w:cs="Arial"/>
          <w:b/>
        </w:rPr>
      </w:pPr>
      <w:r w:rsidRPr="00765935">
        <w:rPr>
          <w:rFonts w:ascii="Arial" w:hAnsi="Arial" w:cs="Arial"/>
          <w:b/>
        </w:rPr>
        <w:t>Статья 15.</w:t>
      </w:r>
    </w:p>
    <w:p w:rsidR="00A82D18" w:rsidRPr="00765935" w:rsidRDefault="00A82D18" w:rsidP="00A82D18">
      <w:pPr>
        <w:ind w:left="-284" w:firstLine="426"/>
        <w:jc w:val="both"/>
        <w:rPr>
          <w:rFonts w:ascii="Arial" w:hAnsi="Arial" w:cs="Arial"/>
        </w:rPr>
      </w:pPr>
      <w:r w:rsidRPr="00765935">
        <w:rPr>
          <w:rFonts w:ascii="Arial" w:hAnsi="Arial" w:cs="Arial"/>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w:t>
      </w:r>
      <w:r>
        <w:rPr>
          <w:rFonts w:ascii="Arial" w:hAnsi="Arial" w:cs="Arial"/>
        </w:rPr>
        <w:t xml:space="preserve"> </w:t>
      </w:r>
      <w:r w:rsidRPr="00765935">
        <w:rPr>
          <w:rFonts w:ascii="Arial" w:hAnsi="Arial" w:cs="Arial"/>
        </w:rPr>
        <w:t xml:space="preserve">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A82D18" w:rsidRPr="00765935" w:rsidRDefault="00A82D18" w:rsidP="00A82D18">
      <w:pPr>
        <w:ind w:left="-284" w:firstLine="426"/>
        <w:jc w:val="both"/>
        <w:rPr>
          <w:rFonts w:ascii="Arial" w:hAnsi="Arial" w:cs="Arial"/>
          <w:b/>
        </w:rPr>
      </w:pPr>
      <w:r w:rsidRPr="00765935">
        <w:rPr>
          <w:rFonts w:ascii="Arial" w:hAnsi="Arial" w:cs="Arial"/>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A82D18" w:rsidRPr="00765935" w:rsidRDefault="00A82D18" w:rsidP="00A82D18">
      <w:pPr>
        <w:pStyle w:val="2"/>
        <w:tabs>
          <w:tab w:val="left" w:pos="540"/>
        </w:tabs>
        <w:ind w:left="-284" w:firstLine="426"/>
        <w:rPr>
          <w:rFonts w:ascii="Arial" w:hAnsi="Arial" w:cs="Arial"/>
          <w:b/>
        </w:rPr>
      </w:pPr>
      <w:r w:rsidRPr="00765935">
        <w:rPr>
          <w:rFonts w:ascii="Arial" w:hAnsi="Arial" w:cs="Arial"/>
          <w:b/>
        </w:rPr>
        <w:t>Статья</w:t>
      </w:r>
      <w:r>
        <w:rPr>
          <w:rFonts w:ascii="Arial" w:hAnsi="Arial" w:cs="Arial"/>
          <w:b/>
        </w:rPr>
        <w:t xml:space="preserve"> </w:t>
      </w:r>
      <w:r w:rsidRPr="00765935">
        <w:rPr>
          <w:rFonts w:ascii="Arial" w:hAnsi="Arial" w:cs="Arial"/>
          <w:b/>
        </w:rPr>
        <w:t xml:space="preserve">16. </w:t>
      </w:r>
    </w:p>
    <w:p w:rsidR="00A82D18" w:rsidRPr="00765935" w:rsidRDefault="00A82D18" w:rsidP="00A82D18">
      <w:pPr>
        <w:pStyle w:val="2"/>
        <w:tabs>
          <w:tab w:val="left" w:pos="540"/>
        </w:tabs>
        <w:ind w:left="-284" w:firstLine="426"/>
        <w:rPr>
          <w:rFonts w:ascii="Arial" w:hAnsi="Arial" w:cs="Arial"/>
        </w:rPr>
      </w:pPr>
      <w:r>
        <w:rPr>
          <w:rFonts w:ascii="Arial" w:hAnsi="Arial" w:cs="Arial"/>
          <w:b/>
        </w:rPr>
        <w:t xml:space="preserve"> </w:t>
      </w:r>
      <w:r w:rsidRPr="00765935">
        <w:rPr>
          <w:rFonts w:ascii="Arial" w:hAnsi="Arial" w:cs="Arial"/>
        </w:rPr>
        <w:t>Администрация муниципального образования</w:t>
      </w:r>
      <w:r>
        <w:rPr>
          <w:rFonts w:ascii="Arial" w:hAnsi="Arial" w:cs="Arial"/>
        </w:rPr>
        <w:t xml:space="preserve"> </w:t>
      </w:r>
      <w:r w:rsidRPr="00765935">
        <w:rPr>
          <w:rFonts w:ascii="Arial" w:hAnsi="Arial" w:cs="Arial"/>
        </w:rPr>
        <w:t>вправе в ходе исполнения Решения Думы</w:t>
      </w:r>
      <w:r>
        <w:rPr>
          <w:rFonts w:ascii="Arial" w:hAnsi="Arial" w:cs="Arial"/>
        </w:rPr>
        <w:t xml:space="preserve"> </w:t>
      </w:r>
      <w:r w:rsidRPr="00765935">
        <w:rPr>
          <w:rFonts w:ascii="Arial" w:hAnsi="Arial" w:cs="Arial"/>
        </w:rPr>
        <w:t xml:space="preserve">«О местном бюджете на 2020 год и плановые 2021-2022 гг.» вносить изменения </w:t>
      </w:r>
      <w:proofErr w:type="gramStart"/>
      <w:r w:rsidRPr="00765935">
        <w:rPr>
          <w:rFonts w:ascii="Arial" w:hAnsi="Arial" w:cs="Arial"/>
        </w:rPr>
        <w:t>в</w:t>
      </w:r>
      <w:proofErr w:type="gramEnd"/>
      <w:r w:rsidRPr="00765935">
        <w:rPr>
          <w:rFonts w:ascii="Arial" w:hAnsi="Arial" w:cs="Arial"/>
        </w:rPr>
        <w:t>:</w:t>
      </w:r>
    </w:p>
    <w:p w:rsidR="00A82D18" w:rsidRPr="00765935" w:rsidRDefault="00A82D18" w:rsidP="00A82D18">
      <w:pPr>
        <w:pStyle w:val="2"/>
        <w:tabs>
          <w:tab w:val="left" w:pos="540"/>
        </w:tabs>
        <w:ind w:left="-284" w:firstLine="426"/>
        <w:rPr>
          <w:rFonts w:ascii="Arial" w:hAnsi="Arial" w:cs="Arial"/>
        </w:rPr>
      </w:pPr>
      <w:r>
        <w:rPr>
          <w:rFonts w:ascii="Arial" w:hAnsi="Arial" w:cs="Arial"/>
        </w:rPr>
        <w:t xml:space="preserve">  </w:t>
      </w:r>
      <w:r w:rsidRPr="00765935">
        <w:rPr>
          <w:rFonts w:ascii="Arial" w:hAnsi="Arial" w:cs="Arial"/>
        </w:rPr>
        <w:t>Ведомственную</w:t>
      </w:r>
      <w:r>
        <w:rPr>
          <w:rFonts w:ascii="Arial" w:hAnsi="Arial" w:cs="Arial"/>
        </w:rPr>
        <w:t xml:space="preserve"> </w:t>
      </w:r>
      <w:r w:rsidRPr="00765935">
        <w:rPr>
          <w:rFonts w:ascii="Arial" w:hAnsi="Arial" w:cs="Arial"/>
        </w:rPr>
        <w:t>структуру расходов местного бюджета – в случае передачи полномочий по финансированию отдельных учреждений, мероприятий или видов расходов;</w:t>
      </w:r>
    </w:p>
    <w:p w:rsidR="00A82D18" w:rsidRPr="00765935" w:rsidRDefault="00A82D18" w:rsidP="00A82D18">
      <w:pPr>
        <w:pStyle w:val="2"/>
        <w:tabs>
          <w:tab w:val="left" w:pos="540"/>
        </w:tabs>
        <w:ind w:left="-284" w:firstLine="426"/>
        <w:rPr>
          <w:rFonts w:ascii="Arial" w:hAnsi="Arial" w:cs="Arial"/>
        </w:rPr>
      </w:pPr>
      <w:r>
        <w:rPr>
          <w:rFonts w:ascii="Arial" w:hAnsi="Arial" w:cs="Arial"/>
        </w:rPr>
        <w:t xml:space="preserve">  </w:t>
      </w:r>
      <w:proofErr w:type="gramStart"/>
      <w:r w:rsidRPr="00765935">
        <w:rPr>
          <w:rFonts w:ascii="Arial" w:hAnsi="Arial" w:cs="Arial"/>
        </w:rPr>
        <w:t xml:space="preserve">Ведомственную, функциональную и экономическую структуры расходов местного бюджета путем уменьшения ассигнований на сумму, </w:t>
      </w:r>
      <w:r w:rsidRPr="00765935">
        <w:rPr>
          <w:rFonts w:ascii="Arial" w:hAnsi="Arial" w:cs="Arial"/>
        </w:rPr>
        <w:lastRenderedPageBreak/>
        <w:t>израсходованную получателями бюджетных средств незаконно или не по целевому назначению – по результатам проверок, проводимых финансовыми органами Иркутской области, контрольными органами Министерства Финансов Российской Федерации и Счетной палаты Российской Федерации;</w:t>
      </w:r>
      <w:proofErr w:type="gramEnd"/>
    </w:p>
    <w:p w:rsidR="00A82D18" w:rsidRPr="00765935" w:rsidRDefault="00A82D18" w:rsidP="00A82D18">
      <w:pPr>
        <w:pStyle w:val="2"/>
        <w:tabs>
          <w:tab w:val="left" w:pos="540"/>
        </w:tabs>
        <w:ind w:left="-284" w:firstLine="426"/>
        <w:rPr>
          <w:rFonts w:ascii="Arial" w:hAnsi="Arial" w:cs="Arial"/>
        </w:rPr>
      </w:pPr>
      <w:r>
        <w:rPr>
          <w:rFonts w:ascii="Arial" w:hAnsi="Arial" w:cs="Arial"/>
        </w:rPr>
        <w:t xml:space="preserve">  </w:t>
      </w:r>
      <w:r w:rsidRPr="00765935">
        <w:rPr>
          <w:rFonts w:ascii="Arial" w:hAnsi="Arial" w:cs="Arial"/>
        </w:rPr>
        <w:t>Экономическую структуру расходов местного бюджета – в случае образования в ходе исполнения местного бюджета на 2020 год и плановые 2021-2022 гг.</w:t>
      </w:r>
      <w:r>
        <w:rPr>
          <w:rFonts w:ascii="Arial" w:hAnsi="Arial" w:cs="Arial"/>
        </w:rPr>
        <w:t xml:space="preserve"> </w:t>
      </w:r>
      <w:r w:rsidRPr="00765935">
        <w:rPr>
          <w:rFonts w:ascii="Arial" w:hAnsi="Arial" w:cs="Arial"/>
        </w:rPr>
        <w:t>экономии по отдельным статьям экономической классификации расходов;</w:t>
      </w:r>
      <w:r>
        <w:rPr>
          <w:rFonts w:ascii="Arial" w:hAnsi="Arial" w:cs="Arial"/>
        </w:rPr>
        <w:t xml:space="preserve">  </w:t>
      </w:r>
    </w:p>
    <w:p w:rsidR="00A82D18" w:rsidRPr="00765935" w:rsidRDefault="00A82D18" w:rsidP="00A82D18">
      <w:pPr>
        <w:pStyle w:val="2"/>
        <w:tabs>
          <w:tab w:val="left" w:pos="540"/>
        </w:tabs>
        <w:ind w:left="-284" w:firstLine="426"/>
        <w:rPr>
          <w:rFonts w:ascii="Arial" w:hAnsi="Arial" w:cs="Arial"/>
        </w:rPr>
      </w:pPr>
      <w:r>
        <w:rPr>
          <w:rFonts w:ascii="Arial" w:hAnsi="Arial" w:cs="Arial"/>
        </w:rPr>
        <w:t xml:space="preserve">  </w:t>
      </w:r>
      <w:proofErr w:type="gramStart"/>
      <w:r w:rsidRPr="00765935">
        <w:rPr>
          <w:rFonts w:ascii="Arial" w:hAnsi="Arial" w:cs="Arial"/>
        </w:rPr>
        <w:t>Ведомственную, функциональную и экономическую структуры расходов местного бюджета – на сумму остатков средств местного бюджета на 1 января 2020 года и плановые 2021-2022 гг. на счетах бюджетополучателей, финансируемых из местного бюджета и в иных случаях, возникающих при исполнении бюджета поселения;</w:t>
      </w:r>
      <w:proofErr w:type="gramEnd"/>
    </w:p>
    <w:p w:rsidR="00A82D18" w:rsidRPr="00765935" w:rsidRDefault="007F3D78" w:rsidP="00A82D18">
      <w:pPr>
        <w:pStyle w:val="2"/>
        <w:tabs>
          <w:tab w:val="left" w:pos="540"/>
        </w:tabs>
        <w:ind w:left="-284" w:firstLine="426"/>
        <w:rPr>
          <w:rFonts w:ascii="Arial" w:hAnsi="Arial" w:cs="Arial"/>
        </w:rPr>
      </w:pPr>
      <w:r w:rsidRPr="007F3D78">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4.7pt;margin-top:40.85pt;width:303.2pt;height:30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" strokecolor="white [3212]">
            <v:textbox>
              <w:txbxContent>
                <w:p w:rsidR="00167C27"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«О ВНЕСЕНИИ</w:t>
                  </w:r>
                </w:p>
                <w:p w:rsidR="00167C27"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 xml:space="preserve"> ИЗМЕНЕНИЙ</w:t>
                  </w:r>
                </w:p>
                <w:p w:rsidR="00167C27"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 xml:space="preserve"> В РЕШЕНИЕ ДУМЫ </w:t>
                  </w:r>
                </w:p>
                <w:p w:rsidR="00167C27" w:rsidRPr="00EF60E5"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МО «СЕРЕДКИНО»</w:t>
                  </w:r>
                </w:p>
                <w:p w:rsidR="00167C27"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 233 ОТ 27.12.2018 Г. «О БЮДЖЕТЕ МУНИЦИПАЛЬНОГО ОБРАЗОВАНИЯ «СЕРЕДКИНО»</w:t>
                  </w:r>
                </w:p>
                <w:p w:rsidR="00167C27"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 xml:space="preserve"> НА 2019 ГОД И ПЛАНОВЫЙ</w:t>
                  </w:r>
                </w:p>
                <w:p w:rsidR="00167C27" w:rsidRPr="00EF60E5" w:rsidRDefault="00167C27" w:rsidP="00A82D18">
                  <w:pPr>
                    <w:shd w:val="clear" w:color="auto" w:fill="FFFFFF" w:themeFill="background1"/>
                    <w:jc w:val="center"/>
                    <w:rPr>
                      <w:rFonts w:ascii="Arial" w:hAnsi="Arial" w:cs="Arial"/>
                      <w:b/>
                      <w:sz w:val="32"/>
                      <w:szCs w:val="32"/>
                    </w:rPr>
                  </w:pPr>
                  <w:r w:rsidRPr="00EF60E5">
                    <w:rPr>
                      <w:rFonts w:ascii="Arial" w:hAnsi="Arial" w:cs="Arial"/>
                      <w:b/>
                      <w:sz w:val="32"/>
                      <w:szCs w:val="32"/>
                    </w:rPr>
                    <w:t xml:space="preserve"> ПЕРИОД 2020-2021 ГГ.»</w:t>
                  </w:r>
                </w:p>
                <w:p w:rsidR="00167C27" w:rsidRDefault="00167C27" w:rsidP="00A82D18">
                  <w:pPr>
                    <w:shd w:val="clear" w:color="auto" w:fill="FFFFFF" w:themeFill="background1"/>
                  </w:pPr>
                </w:p>
              </w:txbxContent>
            </v:textbox>
          </v:shape>
        </w:pict>
      </w:r>
      <w:r w:rsidR="00A82D18">
        <w:rPr>
          <w:rFonts w:ascii="Arial" w:hAnsi="Arial" w:cs="Arial"/>
        </w:rPr>
        <w:t xml:space="preserve">  </w:t>
      </w:r>
      <w:r w:rsidR="00A82D18" w:rsidRPr="00765935">
        <w:rPr>
          <w:rFonts w:ascii="Arial" w:hAnsi="Arial" w:cs="Arial"/>
        </w:rPr>
        <w:t xml:space="preserve">Функциональную и экономическую структуры расходов местного бюджета – в случае обращения взыскания из </w:t>
      </w:r>
      <w:r w:rsidR="00A82D18" w:rsidRPr="00765935">
        <w:rPr>
          <w:rFonts w:ascii="Arial" w:hAnsi="Arial" w:cs="Arial"/>
        </w:rPr>
        <w:lastRenderedPageBreak/>
        <w:t>средств местного бюджета по денежным обязательствам получателей бюджетных средств на основании исполнительных листов судебных органов;</w:t>
      </w:r>
    </w:p>
    <w:p w:rsidR="00A82D18" w:rsidRPr="00765935" w:rsidRDefault="00A82D18" w:rsidP="00A82D18">
      <w:pPr>
        <w:pStyle w:val="2"/>
        <w:tabs>
          <w:tab w:val="left" w:pos="540"/>
        </w:tabs>
        <w:ind w:left="-284" w:firstLine="426"/>
        <w:rPr>
          <w:rFonts w:ascii="Arial" w:hAnsi="Arial" w:cs="Arial"/>
          <w:b/>
        </w:rPr>
      </w:pPr>
      <w:r>
        <w:rPr>
          <w:rFonts w:ascii="Arial" w:hAnsi="Arial" w:cs="Arial"/>
        </w:rPr>
        <w:t xml:space="preserve">  </w:t>
      </w:r>
      <w:r w:rsidRPr="00765935">
        <w:rPr>
          <w:rFonts w:ascii="Arial" w:hAnsi="Arial" w:cs="Arial"/>
        </w:rPr>
        <w:t>Ведомственную, функциональную и экономическую структуры расходов местного бюджета – на суммы средств, выделяемых из местного бюджета</w:t>
      </w:r>
      <w:r>
        <w:rPr>
          <w:rFonts w:ascii="Arial" w:hAnsi="Arial" w:cs="Arial"/>
        </w:rPr>
        <w:t xml:space="preserve"> </w:t>
      </w:r>
      <w:r w:rsidRPr="00765935">
        <w:rPr>
          <w:rFonts w:ascii="Arial" w:hAnsi="Arial" w:cs="Arial"/>
        </w:rPr>
        <w:t>бюджетополучателям муниципального образования за счет средств резервного фонда администрации муниципального образования.</w:t>
      </w:r>
      <w:r w:rsidRPr="00765935">
        <w:rPr>
          <w:rFonts w:ascii="Arial" w:hAnsi="Arial" w:cs="Arial"/>
          <w:b/>
        </w:rPr>
        <w:t xml:space="preserve"> </w:t>
      </w:r>
    </w:p>
    <w:p w:rsidR="00A82D18" w:rsidRPr="00765935" w:rsidRDefault="00A82D18" w:rsidP="00A82D18">
      <w:pPr>
        <w:ind w:left="-284" w:firstLine="426"/>
        <w:jc w:val="both"/>
        <w:rPr>
          <w:rFonts w:ascii="Arial" w:hAnsi="Arial" w:cs="Arial"/>
          <w:b/>
        </w:rPr>
      </w:pPr>
      <w:r w:rsidRPr="00765935">
        <w:rPr>
          <w:rFonts w:ascii="Arial" w:hAnsi="Arial" w:cs="Arial"/>
          <w:b/>
        </w:rPr>
        <w:t>Статья 17.</w:t>
      </w:r>
    </w:p>
    <w:p w:rsidR="00A82D18" w:rsidRPr="00765935" w:rsidRDefault="00A82D18" w:rsidP="00A82D18">
      <w:pPr>
        <w:ind w:left="-284" w:firstLine="426"/>
        <w:jc w:val="both"/>
        <w:rPr>
          <w:rFonts w:ascii="Arial" w:hAnsi="Arial" w:cs="Arial"/>
        </w:rPr>
      </w:pPr>
      <w:r w:rsidRPr="00765935">
        <w:rPr>
          <w:rFonts w:ascii="Arial" w:hAnsi="Arial" w:cs="Arial"/>
        </w:rPr>
        <w:t>Решение вступает в силу со дня опубликования в издании «Вестник МО «Середкино», но</w:t>
      </w:r>
    </w:p>
    <w:p w:rsidR="00A82D18" w:rsidRPr="00765935" w:rsidRDefault="00A82D18" w:rsidP="00A82D18">
      <w:pPr>
        <w:ind w:left="-284" w:firstLine="426"/>
        <w:jc w:val="both"/>
        <w:rPr>
          <w:rFonts w:ascii="Arial" w:hAnsi="Arial" w:cs="Arial"/>
        </w:rPr>
      </w:pPr>
      <w:r w:rsidRPr="00765935">
        <w:rPr>
          <w:rFonts w:ascii="Arial" w:hAnsi="Arial" w:cs="Arial"/>
        </w:rPr>
        <w:t>не позднее 1 января 2020 года.</w:t>
      </w:r>
    </w:p>
    <w:p w:rsidR="00A82D18" w:rsidRDefault="00A82D18" w:rsidP="00A82D18">
      <w:pPr>
        <w:rPr>
          <w:u w:val="single"/>
        </w:rPr>
      </w:pPr>
    </w:p>
    <w:p w:rsidR="00A82D18" w:rsidRDefault="00A82D18" w:rsidP="00A82D18">
      <w:pPr>
        <w:rPr>
          <w:u w:val="single"/>
        </w:rPr>
      </w:pPr>
    </w:p>
    <w:p w:rsidR="00A82D18" w:rsidRDefault="00A82D18" w:rsidP="00A82D18">
      <w:pPr>
        <w:rPr>
          <w:rFonts w:ascii="Arial" w:hAnsi="Arial" w:cs="Arial"/>
        </w:rPr>
      </w:pPr>
      <w:r w:rsidRPr="00765935">
        <w:rPr>
          <w:rFonts w:ascii="Arial" w:hAnsi="Arial" w:cs="Arial"/>
        </w:rPr>
        <w:t>Председатель Думы</w:t>
      </w:r>
    </w:p>
    <w:p w:rsidR="00A82D18" w:rsidRDefault="00A82D18" w:rsidP="00A82D18">
      <w:pPr>
        <w:rPr>
          <w:rFonts w:ascii="Arial" w:hAnsi="Arial" w:cs="Arial"/>
        </w:rPr>
      </w:pPr>
      <w:r w:rsidRPr="00765935">
        <w:rPr>
          <w:rFonts w:ascii="Arial" w:hAnsi="Arial" w:cs="Arial"/>
        </w:rPr>
        <w:t xml:space="preserve">И.А. </w:t>
      </w:r>
      <w:proofErr w:type="spellStart"/>
      <w:r w:rsidRPr="00765935">
        <w:rPr>
          <w:rFonts w:ascii="Arial" w:hAnsi="Arial" w:cs="Arial"/>
        </w:rPr>
        <w:t>Середкина</w:t>
      </w:r>
      <w:proofErr w:type="spellEnd"/>
    </w:p>
    <w:p w:rsidR="00167C27" w:rsidRDefault="00167C27" w:rsidP="00A82D18">
      <w:pPr>
        <w:rPr>
          <w:rFonts w:ascii="Arial" w:hAnsi="Arial" w:cs="Arial"/>
        </w:rPr>
        <w:sectPr w:rsidR="00167C27" w:rsidSect="00167C27">
          <w:type w:val="continuous"/>
          <w:pgSz w:w="11906" w:h="16838"/>
          <w:pgMar w:top="1134" w:right="850" w:bottom="1134" w:left="1701" w:header="708" w:footer="708" w:gutter="0"/>
          <w:cols w:num="2" w:space="708"/>
          <w:docGrid w:linePitch="360"/>
        </w:sectPr>
      </w:pPr>
    </w:p>
    <w:p w:rsidR="00A82D18" w:rsidRDefault="00A82D18" w:rsidP="00A82D18">
      <w:pPr>
        <w:rPr>
          <w:rFonts w:ascii="Arial" w:hAnsi="Arial" w:cs="Arial"/>
        </w:rPr>
      </w:pPr>
    </w:p>
    <w:p w:rsidR="00167C27" w:rsidRDefault="00167C27" w:rsidP="00A82D18">
      <w:pPr>
        <w:jc w:val="center"/>
        <w:rPr>
          <w:rFonts w:ascii="Arial" w:hAnsi="Arial" w:cs="Arial"/>
          <w:b/>
          <w:sz w:val="32"/>
          <w:szCs w:val="32"/>
        </w:rPr>
        <w:sectPr w:rsidR="00167C27" w:rsidSect="00167C27">
          <w:type w:val="continuous"/>
          <w:pgSz w:w="11906" w:h="16838"/>
          <w:pgMar w:top="1134" w:right="850" w:bottom="1134" w:left="1701" w:header="708" w:footer="708" w:gutter="0"/>
          <w:cols w:space="708"/>
          <w:docGrid w:linePitch="360"/>
        </w:sectPr>
      </w:pPr>
    </w:p>
    <w:p w:rsidR="00A82D18" w:rsidRPr="0075361C" w:rsidRDefault="00A82D18" w:rsidP="00A82D18">
      <w:pPr>
        <w:jc w:val="center"/>
        <w:rPr>
          <w:rFonts w:ascii="Arial" w:hAnsi="Arial" w:cs="Arial"/>
          <w:b/>
          <w:sz w:val="32"/>
          <w:szCs w:val="32"/>
        </w:rPr>
      </w:pPr>
      <w:r w:rsidRPr="0075361C">
        <w:rPr>
          <w:rFonts w:ascii="Arial" w:hAnsi="Arial" w:cs="Arial"/>
          <w:b/>
          <w:sz w:val="32"/>
          <w:szCs w:val="32"/>
        </w:rPr>
        <w:lastRenderedPageBreak/>
        <w:t>24.12.2019г. №270</w:t>
      </w:r>
    </w:p>
    <w:p w:rsidR="00A82D18" w:rsidRPr="0075361C" w:rsidRDefault="00A82D18" w:rsidP="00A82D18">
      <w:pPr>
        <w:jc w:val="center"/>
        <w:rPr>
          <w:rFonts w:ascii="Arial" w:hAnsi="Arial" w:cs="Arial"/>
          <w:b/>
          <w:sz w:val="32"/>
          <w:szCs w:val="32"/>
        </w:rPr>
      </w:pPr>
      <w:r w:rsidRPr="0075361C">
        <w:rPr>
          <w:rFonts w:ascii="Arial" w:hAnsi="Arial" w:cs="Arial"/>
          <w:b/>
          <w:sz w:val="32"/>
          <w:szCs w:val="32"/>
        </w:rPr>
        <w:t>РОССИЙСКАЯ ФЕДЕРАЦИЯ</w:t>
      </w:r>
    </w:p>
    <w:p w:rsidR="00A82D18" w:rsidRPr="0075361C" w:rsidRDefault="00A82D18" w:rsidP="00A82D18">
      <w:pPr>
        <w:jc w:val="center"/>
        <w:rPr>
          <w:rFonts w:ascii="Arial" w:hAnsi="Arial" w:cs="Arial"/>
          <w:b/>
          <w:sz w:val="32"/>
          <w:szCs w:val="32"/>
        </w:rPr>
      </w:pPr>
      <w:r w:rsidRPr="0075361C">
        <w:rPr>
          <w:rFonts w:ascii="Arial" w:hAnsi="Arial" w:cs="Arial"/>
          <w:b/>
          <w:sz w:val="32"/>
          <w:szCs w:val="32"/>
        </w:rPr>
        <w:t>ИРКУТСКАЯ ОБЛАСТЬ</w:t>
      </w:r>
    </w:p>
    <w:p w:rsidR="00A82D18" w:rsidRPr="0075361C" w:rsidRDefault="00A82D18" w:rsidP="00A82D18">
      <w:pPr>
        <w:jc w:val="center"/>
        <w:rPr>
          <w:rFonts w:ascii="Arial" w:hAnsi="Arial" w:cs="Arial"/>
          <w:b/>
          <w:sz w:val="32"/>
          <w:szCs w:val="32"/>
        </w:rPr>
      </w:pPr>
      <w:r w:rsidRPr="0075361C">
        <w:rPr>
          <w:rFonts w:ascii="Arial" w:hAnsi="Arial" w:cs="Arial"/>
          <w:b/>
          <w:sz w:val="32"/>
          <w:szCs w:val="32"/>
        </w:rPr>
        <w:t>БОХАНСКИЙ РАЙОН</w:t>
      </w:r>
    </w:p>
    <w:p w:rsidR="00A82D18" w:rsidRPr="0075361C" w:rsidRDefault="00A82D18" w:rsidP="00A82D18">
      <w:pPr>
        <w:jc w:val="center"/>
        <w:rPr>
          <w:rFonts w:ascii="Arial" w:hAnsi="Arial" w:cs="Arial"/>
          <w:b/>
          <w:sz w:val="32"/>
          <w:szCs w:val="32"/>
        </w:rPr>
      </w:pPr>
      <w:r w:rsidRPr="0075361C">
        <w:rPr>
          <w:rFonts w:ascii="Arial" w:hAnsi="Arial" w:cs="Arial"/>
          <w:b/>
          <w:sz w:val="32"/>
          <w:szCs w:val="32"/>
        </w:rPr>
        <w:t>ДУМА</w:t>
      </w:r>
    </w:p>
    <w:p w:rsidR="00A82D18" w:rsidRDefault="00A82D18" w:rsidP="00A82D18">
      <w:pPr>
        <w:jc w:val="center"/>
        <w:rPr>
          <w:rFonts w:ascii="Arial" w:hAnsi="Arial" w:cs="Arial"/>
          <w:b/>
          <w:sz w:val="32"/>
          <w:szCs w:val="32"/>
        </w:rPr>
      </w:pPr>
      <w:r w:rsidRPr="0075361C">
        <w:rPr>
          <w:rFonts w:ascii="Arial" w:hAnsi="Arial" w:cs="Arial"/>
          <w:b/>
          <w:sz w:val="32"/>
          <w:szCs w:val="32"/>
        </w:rPr>
        <w:t>МУНИЦИПАЛЬНОГО ОБРАЗОВАНИЯ</w:t>
      </w:r>
    </w:p>
    <w:p w:rsidR="00A82D18" w:rsidRPr="0075361C" w:rsidRDefault="00A82D18" w:rsidP="00A82D18">
      <w:pPr>
        <w:jc w:val="center"/>
        <w:rPr>
          <w:rFonts w:ascii="Arial" w:hAnsi="Arial" w:cs="Arial"/>
          <w:b/>
          <w:sz w:val="32"/>
          <w:szCs w:val="32"/>
        </w:rPr>
      </w:pPr>
      <w:r w:rsidRPr="0075361C">
        <w:rPr>
          <w:rFonts w:ascii="Arial" w:hAnsi="Arial" w:cs="Arial"/>
          <w:b/>
          <w:sz w:val="32"/>
          <w:szCs w:val="32"/>
        </w:rPr>
        <w:t>«СЕРЕДКИНО»</w:t>
      </w:r>
    </w:p>
    <w:p w:rsidR="00A82D18" w:rsidRPr="00B31048" w:rsidRDefault="00A82D18" w:rsidP="00A82D18">
      <w:pPr>
        <w:rPr>
          <w:sz w:val="28"/>
          <w:szCs w:val="28"/>
        </w:rPr>
      </w:pPr>
    </w:p>
    <w:p w:rsidR="00A82D18" w:rsidRDefault="00A82D18" w:rsidP="00A82D18">
      <w:pPr>
        <w:jc w:val="center"/>
        <w:rPr>
          <w:rFonts w:ascii="Arial" w:hAnsi="Arial" w:cs="Arial"/>
          <w:b/>
          <w:sz w:val="32"/>
          <w:szCs w:val="32"/>
        </w:rPr>
      </w:pPr>
      <w:r w:rsidRPr="0075361C">
        <w:rPr>
          <w:rFonts w:ascii="Arial" w:hAnsi="Arial" w:cs="Arial"/>
          <w:b/>
          <w:sz w:val="32"/>
          <w:szCs w:val="32"/>
        </w:rPr>
        <w:t>РЕШЕНИЕ</w:t>
      </w:r>
    </w:p>
    <w:p w:rsidR="00167C27" w:rsidRDefault="00167C27" w:rsidP="00A82D18">
      <w:pPr>
        <w:ind w:left="-284" w:firstLine="284"/>
        <w:rPr>
          <w:rFonts w:ascii="Arial" w:hAnsi="Arial" w:cs="Arial"/>
        </w:rPr>
      </w:pPr>
    </w:p>
    <w:p w:rsidR="00A82D18" w:rsidRPr="00EF60E5" w:rsidRDefault="00A82D18" w:rsidP="00A82D18">
      <w:pPr>
        <w:ind w:left="-284" w:firstLine="284"/>
        <w:rPr>
          <w:rFonts w:ascii="Arial" w:hAnsi="Arial" w:cs="Arial"/>
        </w:rPr>
      </w:pPr>
      <w:r w:rsidRPr="00EF60E5">
        <w:rPr>
          <w:rFonts w:ascii="Arial" w:hAnsi="Arial" w:cs="Arial"/>
        </w:rPr>
        <w:t>На основании статей Бюджетного кодекса РФ,</w:t>
      </w:r>
      <w:r>
        <w:rPr>
          <w:rFonts w:ascii="Arial" w:hAnsi="Arial" w:cs="Arial"/>
        </w:rPr>
        <w:t xml:space="preserve"> </w:t>
      </w:r>
      <w:r w:rsidRPr="00EF60E5">
        <w:rPr>
          <w:rFonts w:ascii="Arial" w:hAnsi="Arial" w:cs="Arial"/>
        </w:rPr>
        <w:t>Устава МО «Середкино»,</w:t>
      </w:r>
    </w:p>
    <w:p w:rsidR="00A82D18" w:rsidRPr="00EF60E5" w:rsidRDefault="00A82D18" w:rsidP="00A82D18">
      <w:pPr>
        <w:ind w:left="-284" w:firstLine="284"/>
        <w:rPr>
          <w:rFonts w:ascii="Arial" w:hAnsi="Arial" w:cs="Arial"/>
        </w:rPr>
      </w:pPr>
      <w:r w:rsidRPr="00EF60E5">
        <w:rPr>
          <w:rFonts w:ascii="Arial" w:hAnsi="Arial" w:cs="Arial"/>
        </w:rPr>
        <w:t xml:space="preserve"> внести следующие изменения в Решение Думы МО «Середкино» № 233 от 27.12.2018г. «О бюджете муниципального образования «Середкино» на 2019 год и плановый период 2020-2021 гг.». </w:t>
      </w:r>
    </w:p>
    <w:p w:rsidR="00A82D18" w:rsidRDefault="00A82D18" w:rsidP="00A82D18">
      <w:pPr>
        <w:rPr>
          <w:sz w:val="28"/>
          <w:szCs w:val="28"/>
        </w:rPr>
      </w:pPr>
    </w:p>
    <w:p w:rsidR="00A82D18" w:rsidRPr="00EF60E5" w:rsidRDefault="00A82D18" w:rsidP="00A82D18">
      <w:pPr>
        <w:pStyle w:val="a3"/>
        <w:ind w:left="-284" w:firstLine="426"/>
        <w:jc w:val="both"/>
        <w:rPr>
          <w:rFonts w:ascii="Arial" w:hAnsi="Arial" w:cs="Arial"/>
        </w:rPr>
      </w:pPr>
      <w:r w:rsidRPr="00EF60E5">
        <w:rPr>
          <w:rFonts w:ascii="Arial" w:hAnsi="Arial" w:cs="Arial"/>
        </w:rPr>
        <w:t>1.Пункт 1 статьи 1 изложить в следующей редакции.</w:t>
      </w:r>
    </w:p>
    <w:p w:rsidR="00A82D18" w:rsidRPr="00EF60E5" w:rsidRDefault="00A82D18" w:rsidP="00A82D18">
      <w:pPr>
        <w:ind w:left="-284" w:firstLine="426"/>
        <w:jc w:val="both"/>
        <w:rPr>
          <w:rFonts w:ascii="Arial" w:hAnsi="Arial" w:cs="Arial"/>
        </w:rPr>
      </w:pPr>
      <w:r w:rsidRPr="00EF60E5">
        <w:rPr>
          <w:rFonts w:ascii="Arial" w:hAnsi="Arial" w:cs="Arial"/>
        </w:rPr>
        <w:t>«1. Утвердить основные характеристики местного бюджета на 2019 год</w:t>
      </w:r>
      <w:proofErr w:type="gramStart"/>
      <w:r w:rsidRPr="00EF60E5">
        <w:rPr>
          <w:rFonts w:ascii="Arial" w:hAnsi="Arial" w:cs="Arial"/>
        </w:rPr>
        <w:t>.:</w:t>
      </w:r>
      <w:proofErr w:type="gramEnd"/>
    </w:p>
    <w:p w:rsidR="00A82D18" w:rsidRPr="00EF60E5" w:rsidRDefault="00A82D18" w:rsidP="00A82D18">
      <w:pPr>
        <w:ind w:left="-284" w:firstLine="426"/>
        <w:jc w:val="both"/>
        <w:rPr>
          <w:rFonts w:ascii="Arial" w:hAnsi="Arial" w:cs="Arial"/>
        </w:rPr>
      </w:pPr>
      <w:r w:rsidRPr="00EF60E5">
        <w:rPr>
          <w:rFonts w:ascii="Arial" w:hAnsi="Arial" w:cs="Arial"/>
        </w:rPr>
        <w:t>Общий объем доходов местного бюджета в сумме 11947,6</w:t>
      </w:r>
      <w:r>
        <w:rPr>
          <w:rFonts w:ascii="Arial" w:hAnsi="Arial" w:cs="Arial"/>
        </w:rPr>
        <w:t xml:space="preserve"> </w:t>
      </w:r>
      <w:r w:rsidRPr="00EF60E5">
        <w:rPr>
          <w:rFonts w:ascii="Arial" w:hAnsi="Arial" w:cs="Arial"/>
        </w:rPr>
        <w:t>тыс. руб., в том числе безвозмездные поступления в сумме 10412,5 тыс. руб.</w:t>
      </w:r>
    </w:p>
    <w:p w:rsidR="00A82D18" w:rsidRPr="00EF60E5" w:rsidRDefault="00A82D18" w:rsidP="00A82D18">
      <w:pPr>
        <w:ind w:left="-284" w:firstLine="426"/>
        <w:jc w:val="both"/>
        <w:rPr>
          <w:rFonts w:ascii="Arial" w:hAnsi="Arial" w:cs="Arial"/>
        </w:rPr>
      </w:pPr>
      <w:r w:rsidRPr="00EF60E5">
        <w:rPr>
          <w:rFonts w:ascii="Arial" w:hAnsi="Arial" w:cs="Arial"/>
        </w:rPr>
        <w:lastRenderedPageBreak/>
        <w:t>Общий объем расходов местного бюджета в сумме</w:t>
      </w:r>
      <w:r>
        <w:rPr>
          <w:rFonts w:ascii="Arial" w:hAnsi="Arial" w:cs="Arial"/>
        </w:rPr>
        <w:t xml:space="preserve"> </w:t>
      </w:r>
      <w:r w:rsidRPr="00EF60E5">
        <w:rPr>
          <w:rFonts w:ascii="Arial" w:hAnsi="Arial" w:cs="Arial"/>
        </w:rPr>
        <w:t>12561,2 тыс. руб.</w:t>
      </w:r>
    </w:p>
    <w:p w:rsidR="00A82D18" w:rsidRDefault="00A82D18" w:rsidP="00A82D18">
      <w:pPr>
        <w:pStyle w:val="a3"/>
        <w:ind w:left="-284" w:firstLine="426"/>
        <w:jc w:val="both"/>
        <w:rPr>
          <w:rFonts w:ascii="Arial" w:hAnsi="Arial" w:cs="Arial"/>
        </w:rPr>
      </w:pPr>
    </w:p>
    <w:p w:rsidR="00A82D18" w:rsidRPr="00EF60E5" w:rsidRDefault="00A82D18" w:rsidP="00A82D18">
      <w:pPr>
        <w:pStyle w:val="a3"/>
        <w:ind w:left="-284" w:firstLine="426"/>
        <w:jc w:val="both"/>
        <w:rPr>
          <w:rFonts w:ascii="Arial" w:hAnsi="Arial" w:cs="Arial"/>
        </w:rPr>
      </w:pPr>
      <w:r w:rsidRPr="00EF60E5">
        <w:rPr>
          <w:rFonts w:ascii="Arial" w:hAnsi="Arial" w:cs="Arial"/>
        </w:rPr>
        <w:t>2.Приложение 1,2,3,4,5 изложить в новой редакции.</w:t>
      </w:r>
      <w:bookmarkStart w:id="0" w:name="_GoBack"/>
      <w:bookmarkEnd w:id="0"/>
    </w:p>
    <w:p w:rsidR="00A82D18" w:rsidRDefault="00A82D18" w:rsidP="00A82D18">
      <w:pPr>
        <w:pStyle w:val="a3"/>
        <w:ind w:left="-284" w:firstLine="426"/>
        <w:jc w:val="both"/>
        <w:rPr>
          <w:rFonts w:ascii="Arial" w:hAnsi="Arial" w:cs="Arial"/>
        </w:rPr>
      </w:pPr>
    </w:p>
    <w:p w:rsidR="00A82D18" w:rsidRPr="00EF60E5" w:rsidRDefault="00A82D18" w:rsidP="00A82D18">
      <w:pPr>
        <w:pStyle w:val="a3"/>
        <w:ind w:left="-284" w:firstLine="426"/>
        <w:jc w:val="both"/>
        <w:rPr>
          <w:rFonts w:ascii="Arial" w:hAnsi="Arial" w:cs="Arial"/>
        </w:rPr>
      </w:pPr>
      <w:r w:rsidRPr="00EF60E5">
        <w:rPr>
          <w:rFonts w:ascii="Arial" w:hAnsi="Arial" w:cs="Arial"/>
        </w:rPr>
        <w:t>3.Настоящее решение вступает в силу со дня его официального опубликования.</w:t>
      </w:r>
    </w:p>
    <w:p w:rsidR="00A82D18" w:rsidRDefault="00A82D18" w:rsidP="00A82D18">
      <w:pPr>
        <w:pStyle w:val="a3"/>
        <w:ind w:left="-284" w:firstLine="426"/>
        <w:jc w:val="both"/>
        <w:rPr>
          <w:rFonts w:ascii="Arial" w:hAnsi="Arial" w:cs="Arial"/>
        </w:rPr>
      </w:pPr>
    </w:p>
    <w:p w:rsidR="00A82D18" w:rsidRPr="00EF60E5" w:rsidRDefault="00A82D18" w:rsidP="00A82D18">
      <w:pPr>
        <w:pStyle w:val="a3"/>
        <w:ind w:left="-284" w:firstLine="426"/>
        <w:jc w:val="both"/>
        <w:rPr>
          <w:rFonts w:ascii="Arial" w:hAnsi="Arial" w:cs="Arial"/>
        </w:rPr>
      </w:pPr>
      <w:r w:rsidRPr="00EF60E5">
        <w:rPr>
          <w:rFonts w:ascii="Arial" w:hAnsi="Arial" w:cs="Arial"/>
        </w:rPr>
        <w:t>4.Опубликовать настоящее решение в Вестнике МО «Середкино».</w:t>
      </w:r>
    </w:p>
    <w:p w:rsidR="00A82D18" w:rsidRPr="00EF60E5" w:rsidRDefault="00A82D18" w:rsidP="00A82D18">
      <w:pPr>
        <w:ind w:left="-284" w:firstLine="426"/>
        <w:jc w:val="both"/>
        <w:rPr>
          <w:rFonts w:ascii="Arial" w:hAnsi="Arial" w:cs="Arial"/>
        </w:rPr>
      </w:pPr>
    </w:p>
    <w:p w:rsidR="00A82D18" w:rsidRDefault="00A82D18" w:rsidP="00A82D18">
      <w:pPr>
        <w:rPr>
          <w:sz w:val="28"/>
          <w:szCs w:val="28"/>
        </w:rPr>
      </w:pPr>
    </w:p>
    <w:p w:rsidR="00A82D18" w:rsidRPr="00EF60E5" w:rsidRDefault="00A82D18" w:rsidP="00A82D18">
      <w:pPr>
        <w:rPr>
          <w:rFonts w:ascii="Arial" w:hAnsi="Arial" w:cs="Arial"/>
        </w:rPr>
      </w:pPr>
      <w:r w:rsidRPr="00EF60E5">
        <w:rPr>
          <w:rFonts w:ascii="Arial" w:hAnsi="Arial" w:cs="Arial"/>
        </w:rPr>
        <w:t>Глава МО «Середкино»,</w:t>
      </w:r>
    </w:p>
    <w:p w:rsidR="00A82D18" w:rsidRDefault="00A82D18" w:rsidP="00A82D18">
      <w:pPr>
        <w:rPr>
          <w:rFonts w:ascii="Arial" w:hAnsi="Arial" w:cs="Arial"/>
        </w:rPr>
      </w:pPr>
      <w:r w:rsidRPr="00EF60E5">
        <w:rPr>
          <w:rFonts w:ascii="Arial" w:hAnsi="Arial" w:cs="Arial"/>
        </w:rPr>
        <w:t xml:space="preserve">Председатель Думы МО «Середкино» </w:t>
      </w:r>
    </w:p>
    <w:p w:rsidR="00167C27" w:rsidRDefault="00A82D18" w:rsidP="00167C27">
      <w:pPr>
        <w:rPr>
          <w:rFonts w:ascii="Arial" w:hAnsi="Arial" w:cs="Arial"/>
        </w:rPr>
      </w:pPr>
      <w:proofErr w:type="spellStart"/>
      <w:r w:rsidRPr="00EF60E5">
        <w:rPr>
          <w:rFonts w:ascii="Arial" w:hAnsi="Arial" w:cs="Arial"/>
        </w:rPr>
        <w:t>И.А.Середкина</w:t>
      </w:r>
      <w:proofErr w:type="spellEnd"/>
    </w:p>
    <w:p w:rsidR="00A82D18" w:rsidRPr="00167C27" w:rsidRDefault="00A82D18" w:rsidP="00167C27">
      <w:pPr>
        <w:jc w:val="center"/>
        <w:rPr>
          <w:rFonts w:ascii="Arial" w:hAnsi="Arial" w:cs="Arial"/>
        </w:rPr>
      </w:pPr>
      <w:r w:rsidRPr="00EF60E5">
        <w:rPr>
          <w:rFonts w:ascii="Arial" w:hAnsi="Arial" w:cs="Arial"/>
          <w:b/>
        </w:rPr>
        <w:t>ПОЯСНИТЕЛЬНАЯ ЗАПИСКА</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К решению думы</w:t>
      </w:r>
      <w:r>
        <w:rPr>
          <w:rFonts w:ascii="Arial" w:hAnsi="Arial" w:cs="Arial"/>
        </w:rPr>
        <w:t xml:space="preserve"> </w:t>
      </w:r>
      <w:r w:rsidRPr="00EF60E5">
        <w:rPr>
          <w:rFonts w:ascii="Arial" w:hAnsi="Arial" w:cs="Arial"/>
        </w:rPr>
        <w:t>№ 270 от 24 декабря 2019 года «О внесении изменений в решение Думы МО «Середкино» № 233 от 27.12.2018 г. «О бюджете муниципального образования «Середкино»</w:t>
      </w:r>
      <w:r>
        <w:rPr>
          <w:rFonts w:ascii="Arial" w:hAnsi="Arial" w:cs="Arial"/>
        </w:rPr>
        <w:t xml:space="preserve"> </w:t>
      </w:r>
      <w:r w:rsidRPr="00EF60E5">
        <w:rPr>
          <w:rFonts w:ascii="Arial" w:hAnsi="Arial" w:cs="Arial"/>
        </w:rPr>
        <w:t>на 2019 год и плановый период 2020-2021 гг.»</w:t>
      </w:r>
    </w:p>
    <w:p w:rsidR="00A82D18" w:rsidRPr="00EF60E5" w:rsidRDefault="00A82D18" w:rsidP="00A82D18">
      <w:pPr>
        <w:shd w:val="clear" w:color="auto" w:fill="FFFFFF" w:themeFill="background1"/>
        <w:ind w:left="-567" w:firstLine="425"/>
        <w:jc w:val="both"/>
        <w:rPr>
          <w:rFonts w:ascii="Arial" w:hAnsi="Arial" w:cs="Arial"/>
          <w:b/>
        </w:rPr>
      </w:pPr>
    </w:p>
    <w:p w:rsidR="00A82D18" w:rsidRPr="00EF60E5" w:rsidRDefault="00A82D18" w:rsidP="00A82D18">
      <w:pPr>
        <w:shd w:val="clear" w:color="auto" w:fill="FFFFFF" w:themeFill="background1"/>
        <w:ind w:left="-567" w:firstLine="425"/>
        <w:jc w:val="center"/>
        <w:rPr>
          <w:rFonts w:ascii="Arial" w:hAnsi="Arial" w:cs="Arial"/>
          <w:b/>
        </w:rPr>
      </w:pPr>
      <w:r w:rsidRPr="00EF60E5">
        <w:rPr>
          <w:rFonts w:ascii="Arial" w:hAnsi="Arial" w:cs="Arial"/>
          <w:b/>
        </w:rPr>
        <w:t>ДОХОДЫ</w:t>
      </w:r>
    </w:p>
    <w:p w:rsidR="00A82D18" w:rsidRPr="00EF60E5" w:rsidRDefault="00A82D18" w:rsidP="00A82D18">
      <w:pPr>
        <w:shd w:val="clear" w:color="auto" w:fill="FFFFFF" w:themeFill="background1"/>
        <w:ind w:left="-567" w:firstLine="425"/>
        <w:jc w:val="both"/>
        <w:rPr>
          <w:rFonts w:ascii="Arial" w:hAnsi="Arial" w:cs="Arial"/>
        </w:rPr>
      </w:pP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В связи с изменением поступлений налоговых и неналоговых доходов, доходы МО «Середкино» увеличить на 360 тыс</w:t>
      </w:r>
      <w:proofErr w:type="gramStart"/>
      <w:r w:rsidRPr="00EF60E5">
        <w:rPr>
          <w:rFonts w:ascii="Arial" w:hAnsi="Arial" w:cs="Arial"/>
        </w:rPr>
        <w:t>.р</w:t>
      </w:r>
      <w:proofErr w:type="gramEnd"/>
      <w:r w:rsidRPr="00EF60E5">
        <w:rPr>
          <w:rFonts w:ascii="Arial" w:hAnsi="Arial" w:cs="Arial"/>
        </w:rPr>
        <w:t>уб., в том числе:</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Доходы от поступления акцизов увеличить на 69,4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доходы от уплаты налога на доходы физических лиц с доходов, облагаемых по налоговой ставке увеличить на 48,65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доходы от уплаты по налогу на имущество и земельному</w:t>
      </w:r>
      <w:r>
        <w:rPr>
          <w:rFonts w:ascii="Arial" w:hAnsi="Arial" w:cs="Arial"/>
        </w:rPr>
        <w:t xml:space="preserve"> </w:t>
      </w:r>
      <w:r w:rsidRPr="00EF60E5">
        <w:rPr>
          <w:rFonts w:ascii="Arial" w:hAnsi="Arial" w:cs="Arial"/>
        </w:rPr>
        <w:t>налогу увеличить на 169,1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lastRenderedPageBreak/>
        <w:t>- доходы от</w:t>
      </w:r>
      <w:r>
        <w:rPr>
          <w:rFonts w:ascii="Arial" w:hAnsi="Arial" w:cs="Arial"/>
        </w:rPr>
        <w:t xml:space="preserve"> </w:t>
      </w:r>
      <w:r w:rsidRPr="00EF60E5">
        <w:rPr>
          <w:rFonts w:ascii="Arial" w:hAnsi="Arial" w:cs="Arial"/>
        </w:rPr>
        <w:t xml:space="preserve"> прочих неналоговых доходов увеличить</w:t>
      </w:r>
      <w:r>
        <w:rPr>
          <w:rFonts w:ascii="Arial" w:hAnsi="Arial" w:cs="Arial"/>
        </w:rPr>
        <w:t xml:space="preserve"> </w:t>
      </w:r>
      <w:r w:rsidRPr="00EF60E5">
        <w:rPr>
          <w:rFonts w:ascii="Arial" w:hAnsi="Arial" w:cs="Arial"/>
        </w:rPr>
        <w:t xml:space="preserve">на 75,5 тыс. руб., </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xml:space="preserve"> - дотации бюджетам сельских поселений на выравнивание бюджетной обеспеченности увеличить на 776,7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доходы от использования имущества, находящиеся в собственности муниципальной собственности сделать внутреннюю перекидку по доходам и уменьшить на 8,6 тыс. руб.- утвердить сумму дохода 11,4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уменьшить доходы от продажи земельных участков на 10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xml:space="preserve">- добавить доходы от денежных взысканий, штрафов и иных сумм возмещения </w:t>
      </w:r>
      <w:proofErr w:type="spellStart"/>
      <w:r w:rsidRPr="00EF60E5">
        <w:rPr>
          <w:rFonts w:ascii="Arial" w:hAnsi="Arial" w:cs="Arial"/>
        </w:rPr>
        <w:t>ущербав</w:t>
      </w:r>
      <w:proofErr w:type="spellEnd"/>
      <w:r w:rsidRPr="00EF60E5">
        <w:rPr>
          <w:rFonts w:ascii="Arial" w:hAnsi="Arial" w:cs="Arial"/>
        </w:rPr>
        <w:t xml:space="preserve"> сумме 15,9 тыс. руб.</w:t>
      </w: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добавить доходы от уплаты единого сельскохозяйственного налога в сумме 50 тыс. руб.</w:t>
      </w:r>
    </w:p>
    <w:p w:rsidR="00A82D18" w:rsidRPr="00EF60E5" w:rsidRDefault="00A82D18" w:rsidP="00A82D18">
      <w:pPr>
        <w:shd w:val="clear" w:color="auto" w:fill="FFFFFF" w:themeFill="background1"/>
        <w:ind w:left="-567" w:firstLine="425"/>
        <w:jc w:val="both"/>
        <w:rPr>
          <w:rFonts w:ascii="Arial" w:hAnsi="Arial" w:cs="Arial"/>
          <w:b/>
        </w:rPr>
      </w:pPr>
    </w:p>
    <w:p w:rsidR="00A82D18" w:rsidRPr="00EF60E5" w:rsidRDefault="00A82D18" w:rsidP="00A82D18">
      <w:pPr>
        <w:shd w:val="clear" w:color="auto" w:fill="FFFFFF" w:themeFill="background1"/>
        <w:ind w:left="-567" w:firstLine="425"/>
        <w:jc w:val="center"/>
        <w:rPr>
          <w:rFonts w:ascii="Arial" w:hAnsi="Arial" w:cs="Arial"/>
          <w:b/>
        </w:rPr>
      </w:pPr>
      <w:r w:rsidRPr="00EF60E5">
        <w:rPr>
          <w:rFonts w:ascii="Arial" w:hAnsi="Arial" w:cs="Arial"/>
          <w:b/>
        </w:rPr>
        <w:t>РАСХОДЫ</w:t>
      </w:r>
    </w:p>
    <w:p w:rsidR="00A82D18" w:rsidRPr="00EF60E5" w:rsidRDefault="00A82D18" w:rsidP="00A82D18">
      <w:pPr>
        <w:shd w:val="clear" w:color="auto" w:fill="FFFFFF" w:themeFill="background1"/>
        <w:ind w:left="-567" w:firstLine="425"/>
        <w:jc w:val="both"/>
        <w:rPr>
          <w:rFonts w:ascii="Arial" w:hAnsi="Arial" w:cs="Arial"/>
        </w:rPr>
      </w:pPr>
    </w:p>
    <w:p w:rsidR="00A82D18" w:rsidRPr="00EF60E5" w:rsidRDefault="00A82D18" w:rsidP="00A82D18">
      <w:pPr>
        <w:shd w:val="clear" w:color="auto" w:fill="FFFFFF" w:themeFill="background1"/>
        <w:ind w:left="-567" w:firstLine="425"/>
        <w:jc w:val="both"/>
        <w:rPr>
          <w:rFonts w:ascii="Arial" w:hAnsi="Arial" w:cs="Arial"/>
        </w:rPr>
      </w:pPr>
      <w:r w:rsidRPr="00EF60E5">
        <w:rPr>
          <w:rFonts w:ascii="Arial" w:hAnsi="Arial" w:cs="Arial"/>
        </w:rPr>
        <w:t xml:space="preserve">В связи с </w:t>
      </w:r>
      <w:proofErr w:type="spellStart"/>
      <w:r w:rsidRPr="00EF60E5">
        <w:rPr>
          <w:rFonts w:ascii="Arial" w:hAnsi="Arial" w:cs="Arial"/>
        </w:rPr>
        <w:t>увеличениемдоходной</w:t>
      </w:r>
      <w:proofErr w:type="spellEnd"/>
      <w:r w:rsidRPr="00EF60E5">
        <w:rPr>
          <w:rFonts w:ascii="Arial" w:hAnsi="Arial" w:cs="Arial"/>
        </w:rPr>
        <w:t xml:space="preserve"> части МО «Середкино», </w:t>
      </w:r>
      <w:proofErr w:type="spellStart"/>
      <w:r w:rsidRPr="00EF60E5">
        <w:rPr>
          <w:rFonts w:ascii="Arial" w:hAnsi="Arial" w:cs="Arial"/>
        </w:rPr>
        <w:t>изменитьследующие</w:t>
      </w:r>
      <w:proofErr w:type="spellEnd"/>
      <w:r w:rsidRPr="00EF60E5">
        <w:rPr>
          <w:rFonts w:ascii="Arial" w:hAnsi="Arial" w:cs="Arial"/>
        </w:rPr>
        <w:t xml:space="preserve"> расходы на 2019 год:</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На основании письма Министерства труда и занятости</w:t>
      </w:r>
      <w:r>
        <w:rPr>
          <w:rFonts w:ascii="Arial" w:hAnsi="Arial" w:cs="Arial"/>
        </w:rPr>
        <w:t xml:space="preserve"> </w:t>
      </w:r>
      <w:r w:rsidRPr="00EF60E5">
        <w:rPr>
          <w:rFonts w:ascii="Arial" w:hAnsi="Arial" w:cs="Arial"/>
        </w:rPr>
        <w:t xml:space="preserve">Иркутской области от 09.10.2019г. № 02-74-6683/19 «О нормативах формирования расходов на оплату труда»- внести изменения планировании заработной платы главе муниципального </w:t>
      </w:r>
      <w:proofErr w:type="spellStart"/>
      <w:r w:rsidRPr="00EF60E5">
        <w:rPr>
          <w:rFonts w:ascii="Arial" w:hAnsi="Arial" w:cs="Arial"/>
        </w:rPr>
        <w:t>образования,по</w:t>
      </w:r>
      <w:proofErr w:type="spellEnd"/>
      <w:r w:rsidRPr="00EF60E5">
        <w:rPr>
          <w:rFonts w:ascii="Arial" w:hAnsi="Arial" w:cs="Arial"/>
        </w:rPr>
        <w:t xml:space="preserve"> разделу 0102 ВР 121 и увеличить на 75 тыс. руб. и по ВР 129 на 22,4 тыс. руб</w:t>
      </w:r>
      <w:proofErr w:type="gramStart"/>
      <w:r w:rsidRPr="00EF60E5">
        <w:rPr>
          <w:rFonts w:ascii="Arial" w:hAnsi="Arial" w:cs="Arial"/>
        </w:rPr>
        <w:t>.У</w:t>
      </w:r>
      <w:proofErr w:type="gramEnd"/>
      <w:r w:rsidRPr="00EF60E5">
        <w:rPr>
          <w:rFonts w:ascii="Arial" w:hAnsi="Arial" w:cs="Arial"/>
        </w:rPr>
        <w:t>твердить общую сумму расходов – 924,4 тыс. руб.</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Увеличить сумму по Разделу 0104 ВР 121 на 506,0 тыс. руб. и по ВР 129 –69,5 тыс.</w:t>
      </w:r>
      <w:r>
        <w:rPr>
          <w:rFonts w:ascii="Arial" w:hAnsi="Arial" w:cs="Arial"/>
        </w:rPr>
        <w:t xml:space="preserve"> </w:t>
      </w:r>
      <w:r w:rsidRPr="00EF60E5">
        <w:rPr>
          <w:rFonts w:ascii="Arial" w:hAnsi="Arial" w:cs="Arial"/>
        </w:rPr>
        <w:t>руб., утвердить общую сумму расходов на 3643,9 тыс. рублей.</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lastRenderedPageBreak/>
        <w:t>Увеличить сумму по Разделу 0801 ВР 611 на 855,2 тыс. рублей. Утвердить общую сумму расходов – 4158,2 тыс. руб.</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В связи с недоплатой пенсии в 2018 году в сумме 26,3 тыс. руб. оплатили</w:t>
      </w:r>
      <w:r>
        <w:rPr>
          <w:rFonts w:ascii="Arial" w:hAnsi="Arial" w:cs="Arial"/>
        </w:rPr>
        <w:t xml:space="preserve"> </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В 2019 году и таким образом увеличили расходную часть на эту сумму. Утвердить общую сумму расходов – 151,3 тыс. рублей.</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Увеличить сумму по Разделу 0503 ВР 244 на сумму 79,6 тыс. руб.</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lastRenderedPageBreak/>
        <w:t>В связи с изменением поступлений от уплаты акцизов увеличиваем</w:t>
      </w:r>
      <w:r>
        <w:rPr>
          <w:rFonts w:ascii="Arial" w:hAnsi="Arial" w:cs="Arial"/>
        </w:rPr>
        <w:t xml:space="preserve"> </w:t>
      </w:r>
      <w:r w:rsidRPr="00EF60E5">
        <w:rPr>
          <w:rFonts w:ascii="Arial" w:hAnsi="Arial" w:cs="Arial"/>
        </w:rPr>
        <w:t>сумму на 69,4 тыс. руб., Утвердить общую сумму расходов – 658,7 тыс.</w:t>
      </w:r>
      <w:r>
        <w:rPr>
          <w:rFonts w:ascii="Arial" w:hAnsi="Arial" w:cs="Arial"/>
        </w:rPr>
        <w:t xml:space="preserve"> </w:t>
      </w:r>
      <w:r w:rsidRPr="00EF60E5">
        <w:rPr>
          <w:rFonts w:ascii="Arial" w:hAnsi="Arial" w:cs="Arial"/>
        </w:rPr>
        <w:t>рублей.</w:t>
      </w:r>
    </w:p>
    <w:p w:rsidR="00A82D18" w:rsidRPr="00EF60E5" w:rsidRDefault="00A82D18" w:rsidP="00A82D18">
      <w:pPr>
        <w:spacing w:line="360" w:lineRule="auto"/>
        <w:ind w:left="-567" w:firstLine="425"/>
        <w:jc w:val="both"/>
        <w:rPr>
          <w:rFonts w:ascii="Arial" w:hAnsi="Arial" w:cs="Arial"/>
        </w:rPr>
      </w:pPr>
      <w:r w:rsidRPr="00EF60E5">
        <w:rPr>
          <w:rFonts w:ascii="Arial" w:hAnsi="Arial" w:cs="Arial"/>
        </w:rPr>
        <w:t>Увеличить сумму по Разделу 0104 ВР 244 на 361,2 тыс. рублей. Утвердить общую сумму расходов 2001,1 тыс. рублей.</w:t>
      </w:r>
    </w:p>
    <w:p w:rsidR="00A82D18" w:rsidRDefault="00A82D18" w:rsidP="00A82D18">
      <w:pPr>
        <w:spacing w:line="360" w:lineRule="auto"/>
        <w:ind w:left="-567" w:firstLine="425"/>
        <w:jc w:val="both"/>
        <w:rPr>
          <w:rFonts w:ascii="Arial" w:hAnsi="Arial" w:cs="Arial"/>
        </w:rPr>
      </w:pPr>
      <w:r w:rsidRPr="00EF60E5">
        <w:rPr>
          <w:rFonts w:ascii="Arial" w:hAnsi="Arial" w:cs="Arial"/>
        </w:rPr>
        <w:t>В связи с изменением плана и внутренним</w:t>
      </w:r>
      <w:r>
        <w:rPr>
          <w:rFonts w:ascii="Arial" w:hAnsi="Arial" w:cs="Arial"/>
        </w:rPr>
        <w:t xml:space="preserve"> </w:t>
      </w:r>
      <w:r w:rsidRPr="00EF60E5">
        <w:rPr>
          <w:rFonts w:ascii="Arial" w:hAnsi="Arial" w:cs="Arial"/>
        </w:rPr>
        <w:t>перемещением сумм по РЗ</w:t>
      </w:r>
      <w:r>
        <w:rPr>
          <w:rFonts w:ascii="Arial" w:hAnsi="Arial" w:cs="Arial"/>
        </w:rPr>
        <w:t xml:space="preserve"> </w:t>
      </w:r>
      <w:proofErr w:type="gramStart"/>
      <w:r w:rsidRPr="00EF60E5">
        <w:rPr>
          <w:rFonts w:ascii="Arial" w:hAnsi="Arial" w:cs="Arial"/>
        </w:rPr>
        <w:t>ПР</w:t>
      </w:r>
      <w:proofErr w:type="gramEnd"/>
      <w:r>
        <w:rPr>
          <w:rFonts w:ascii="Arial" w:hAnsi="Arial" w:cs="Arial"/>
        </w:rPr>
        <w:t xml:space="preserve"> </w:t>
      </w:r>
      <w:r w:rsidRPr="00EF60E5">
        <w:rPr>
          <w:rFonts w:ascii="Arial" w:hAnsi="Arial" w:cs="Arial"/>
        </w:rPr>
        <w:t>и ВР</w:t>
      </w:r>
      <w:r>
        <w:rPr>
          <w:rFonts w:ascii="Arial" w:hAnsi="Arial" w:cs="Arial"/>
        </w:rPr>
        <w:t xml:space="preserve"> </w:t>
      </w:r>
      <w:r w:rsidRPr="00EF60E5">
        <w:rPr>
          <w:rFonts w:ascii="Arial" w:hAnsi="Arial" w:cs="Arial"/>
        </w:rPr>
        <w:t>по разделу 0104 и ВР 853 убрать сумму 10,0 тыс. руб.</w:t>
      </w:r>
      <w:r>
        <w:rPr>
          <w:rFonts w:ascii="Arial" w:hAnsi="Arial" w:cs="Arial"/>
        </w:rPr>
        <w:t xml:space="preserve"> </w:t>
      </w:r>
      <w:r w:rsidRPr="00EF60E5">
        <w:rPr>
          <w:rFonts w:ascii="Arial" w:hAnsi="Arial" w:cs="Arial"/>
        </w:rPr>
        <w:t>по разделу 0605 ВР уменьшить</w:t>
      </w:r>
      <w:r>
        <w:rPr>
          <w:rFonts w:ascii="Arial" w:hAnsi="Arial" w:cs="Arial"/>
        </w:rPr>
        <w:t xml:space="preserve"> </w:t>
      </w:r>
      <w:r w:rsidRPr="00EF60E5">
        <w:rPr>
          <w:rFonts w:ascii="Arial" w:hAnsi="Arial" w:cs="Arial"/>
        </w:rPr>
        <w:t>сумму на</w:t>
      </w:r>
      <w:r>
        <w:rPr>
          <w:rFonts w:ascii="Arial" w:hAnsi="Arial" w:cs="Arial"/>
        </w:rPr>
        <w:t xml:space="preserve"> </w:t>
      </w:r>
      <w:r w:rsidRPr="00EF60E5">
        <w:rPr>
          <w:rFonts w:ascii="Arial" w:hAnsi="Arial" w:cs="Arial"/>
        </w:rPr>
        <w:t>10,2 тыс. руб.</w:t>
      </w:r>
    </w:p>
    <w:p w:rsidR="00167C27" w:rsidRDefault="00167C27" w:rsidP="00217123">
      <w:pPr>
        <w:spacing w:line="360" w:lineRule="auto"/>
        <w:jc w:val="both"/>
        <w:rPr>
          <w:rFonts w:ascii="Arial" w:hAnsi="Arial" w:cs="Arial"/>
        </w:rPr>
        <w:sectPr w:rsidR="00167C27" w:rsidSect="00167C27">
          <w:type w:val="continuous"/>
          <w:pgSz w:w="11906" w:h="16838"/>
          <w:pgMar w:top="1134" w:right="850" w:bottom="1134" w:left="1701" w:header="708" w:footer="708" w:gutter="0"/>
          <w:cols w:num="2" w:space="708"/>
          <w:docGrid w:linePitch="360"/>
        </w:sectPr>
      </w:pPr>
    </w:p>
    <w:p w:rsidR="00167C27" w:rsidRDefault="00167C27" w:rsidP="00167C27">
      <w:pPr>
        <w:jc w:val="center"/>
        <w:rPr>
          <w:rFonts w:ascii="Arial" w:hAnsi="Arial" w:cs="Arial"/>
          <w:b/>
          <w:sz w:val="32"/>
          <w:szCs w:val="32"/>
        </w:rPr>
        <w:sectPr w:rsidR="00167C27" w:rsidSect="00167C27">
          <w:type w:val="continuous"/>
          <w:pgSz w:w="11906" w:h="16838"/>
          <w:pgMar w:top="1134" w:right="850" w:bottom="1134" w:left="1701" w:header="708" w:footer="708" w:gutter="0"/>
          <w:cols w:space="708"/>
          <w:docGrid w:linePitch="360"/>
        </w:sectPr>
      </w:pPr>
    </w:p>
    <w:p w:rsidR="00167C27" w:rsidRPr="00CE5C85" w:rsidRDefault="00167C27" w:rsidP="00167C27">
      <w:pPr>
        <w:jc w:val="center"/>
        <w:rPr>
          <w:rFonts w:ascii="Arial" w:hAnsi="Arial" w:cs="Arial"/>
          <w:b/>
          <w:sz w:val="32"/>
          <w:szCs w:val="32"/>
        </w:rPr>
      </w:pPr>
      <w:r>
        <w:rPr>
          <w:rFonts w:ascii="Arial" w:hAnsi="Arial" w:cs="Arial"/>
          <w:b/>
          <w:sz w:val="32"/>
          <w:szCs w:val="32"/>
        </w:rPr>
        <w:lastRenderedPageBreak/>
        <w:t>05.12.2019 г. № 268</w:t>
      </w:r>
    </w:p>
    <w:p w:rsidR="00167C27" w:rsidRPr="00CE5C85" w:rsidRDefault="00167C27" w:rsidP="00167C27">
      <w:pPr>
        <w:pStyle w:val="ConsPlusTitle"/>
        <w:jc w:val="center"/>
        <w:rPr>
          <w:rFonts w:ascii="Arial" w:hAnsi="Arial" w:cs="Arial"/>
          <w:bCs w:val="0"/>
          <w:sz w:val="32"/>
          <w:szCs w:val="32"/>
        </w:rPr>
      </w:pPr>
      <w:r w:rsidRPr="00CE5C85">
        <w:rPr>
          <w:rFonts w:ascii="Arial" w:hAnsi="Arial" w:cs="Arial"/>
          <w:bCs w:val="0"/>
          <w:sz w:val="32"/>
          <w:szCs w:val="32"/>
        </w:rPr>
        <w:t>РОССИЙСКАЯ ФЕДЕРАЦИЯ</w:t>
      </w:r>
    </w:p>
    <w:p w:rsidR="00167C27" w:rsidRPr="00CE5C85" w:rsidRDefault="00167C27" w:rsidP="00167C27">
      <w:pPr>
        <w:pStyle w:val="ConsPlusTitle"/>
        <w:jc w:val="center"/>
        <w:rPr>
          <w:rFonts w:ascii="Arial" w:hAnsi="Arial" w:cs="Arial"/>
          <w:bCs w:val="0"/>
          <w:sz w:val="32"/>
          <w:szCs w:val="32"/>
        </w:rPr>
      </w:pPr>
      <w:r w:rsidRPr="00CE5C85">
        <w:rPr>
          <w:rFonts w:ascii="Arial" w:hAnsi="Arial" w:cs="Arial"/>
          <w:bCs w:val="0"/>
          <w:sz w:val="32"/>
          <w:szCs w:val="32"/>
        </w:rPr>
        <w:t>ИРКУТСКАЯ ОБЛАСТЬ</w:t>
      </w:r>
    </w:p>
    <w:p w:rsidR="00167C27" w:rsidRPr="00CE5C85" w:rsidRDefault="00167C27" w:rsidP="00167C27">
      <w:pPr>
        <w:pStyle w:val="ConsPlusTitle"/>
        <w:jc w:val="center"/>
        <w:rPr>
          <w:rFonts w:ascii="Arial" w:hAnsi="Arial" w:cs="Arial"/>
          <w:bCs w:val="0"/>
          <w:sz w:val="32"/>
          <w:szCs w:val="32"/>
        </w:rPr>
      </w:pPr>
      <w:r w:rsidRPr="00CE5C85">
        <w:rPr>
          <w:rFonts w:ascii="Arial" w:hAnsi="Arial" w:cs="Arial"/>
          <w:bCs w:val="0"/>
          <w:sz w:val="32"/>
          <w:szCs w:val="32"/>
        </w:rPr>
        <w:t>БОХАНСКИЙ РАЙОН</w:t>
      </w:r>
    </w:p>
    <w:p w:rsidR="00167C27" w:rsidRPr="00CE5C85" w:rsidRDefault="00167C27" w:rsidP="00167C27">
      <w:pPr>
        <w:pStyle w:val="ConsPlusTitle"/>
        <w:jc w:val="center"/>
        <w:rPr>
          <w:rFonts w:ascii="Arial" w:hAnsi="Arial" w:cs="Arial"/>
          <w:bCs w:val="0"/>
          <w:sz w:val="32"/>
          <w:szCs w:val="32"/>
        </w:rPr>
      </w:pPr>
      <w:r>
        <w:rPr>
          <w:rFonts w:ascii="Arial" w:hAnsi="Arial" w:cs="Arial"/>
          <w:bCs w:val="0"/>
          <w:sz w:val="32"/>
          <w:szCs w:val="32"/>
        </w:rPr>
        <w:t>МУНИЦИПАЛЬНОЕ</w:t>
      </w:r>
      <w:r w:rsidRPr="00CE5C85">
        <w:rPr>
          <w:rFonts w:ascii="Arial" w:hAnsi="Arial" w:cs="Arial"/>
          <w:bCs w:val="0"/>
          <w:sz w:val="32"/>
          <w:szCs w:val="32"/>
        </w:rPr>
        <w:t xml:space="preserve"> ОБРАЗОВАНИЕ «СЕРЕДКИНО»</w:t>
      </w:r>
    </w:p>
    <w:p w:rsidR="00167C27" w:rsidRDefault="00167C27" w:rsidP="00167C27">
      <w:pPr>
        <w:pStyle w:val="ConsPlusTitle"/>
        <w:jc w:val="center"/>
        <w:rPr>
          <w:rFonts w:ascii="Arial" w:hAnsi="Arial" w:cs="Arial"/>
          <w:bCs w:val="0"/>
          <w:sz w:val="32"/>
          <w:szCs w:val="32"/>
        </w:rPr>
      </w:pPr>
      <w:r w:rsidRPr="00CE5C85">
        <w:rPr>
          <w:rFonts w:ascii="Arial" w:hAnsi="Arial" w:cs="Arial"/>
          <w:bCs w:val="0"/>
          <w:sz w:val="32"/>
          <w:szCs w:val="32"/>
        </w:rPr>
        <w:t>ДУМА</w:t>
      </w:r>
    </w:p>
    <w:p w:rsidR="00167C27" w:rsidRPr="00CE5C85" w:rsidRDefault="00167C27" w:rsidP="00167C27">
      <w:pPr>
        <w:pStyle w:val="ConsPlusTitle"/>
        <w:jc w:val="center"/>
        <w:rPr>
          <w:rFonts w:ascii="Arial" w:hAnsi="Arial" w:cs="Arial"/>
          <w:bCs w:val="0"/>
          <w:sz w:val="32"/>
          <w:szCs w:val="32"/>
        </w:rPr>
      </w:pPr>
    </w:p>
    <w:p w:rsidR="00167C27" w:rsidRPr="00CE5C85" w:rsidRDefault="00167C27" w:rsidP="00167C27">
      <w:pPr>
        <w:pStyle w:val="ConsPlusTitle"/>
        <w:jc w:val="center"/>
        <w:rPr>
          <w:rFonts w:ascii="Arial" w:hAnsi="Arial" w:cs="Arial"/>
          <w:bCs w:val="0"/>
          <w:sz w:val="32"/>
          <w:szCs w:val="32"/>
        </w:rPr>
      </w:pPr>
      <w:r w:rsidRPr="00CE5C85">
        <w:rPr>
          <w:rFonts w:ascii="Arial" w:hAnsi="Arial" w:cs="Arial"/>
          <w:bCs w:val="0"/>
          <w:sz w:val="32"/>
          <w:szCs w:val="32"/>
        </w:rPr>
        <w:t>РЕШЕНИЕ</w:t>
      </w:r>
    </w:p>
    <w:p w:rsidR="00167C27" w:rsidRPr="00CE5C85" w:rsidRDefault="00167C27" w:rsidP="00167C27">
      <w:pPr>
        <w:pStyle w:val="ConsPlusTitle"/>
        <w:jc w:val="center"/>
        <w:rPr>
          <w:rFonts w:ascii="Arial" w:hAnsi="Arial" w:cs="Arial"/>
          <w:bCs w:val="0"/>
          <w:sz w:val="32"/>
          <w:szCs w:val="32"/>
        </w:rPr>
      </w:pPr>
    </w:p>
    <w:p w:rsidR="00167C27" w:rsidRDefault="00167C27" w:rsidP="00167C27">
      <w:pPr>
        <w:pStyle w:val="ConsPlusTitle"/>
        <w:jc w:val="center"/>
        <w:rPr>
          <w:rFonts w:ascii="Arial" w:hAnsi="Arial" w:cs="Arial"/>
          <w:bCs w:val="0"/>
          <w:sz w:val="32"/>
          <w:szCs w:val="32"/>
        </w:rPr>
      </w:pPr>
      <w:r>
        <w:rPr>
          <w:rFonts w:ascii="Arial" w:hAnsi="Arial" w:cs="Arial"/>
          <w:bCs w:val="0"/>
          <w:sz w:val="32"/>
          <w:szCs w:val="32"/>
        </w:rPr>
        <w:t>О ВНЕСЕНИИ ДОПОЛНЕНИЙ В РЕШЕНИЕ ДУМЫ № 259 ОТ 23.10.2019Г.«</w:t>
      </w:r>
      <w:r w:rsidRPr="00CE5C85">
        <w:rPr>
          <w:rFonts w:ascii="Arial" w:hAnsi="Arial" w:cs="Arial"/>
          <w:bCs w:val="0"/>
          <w:sz w:val="32"/>
          <w:szCs w:val="32"/>
        </w:rPr>
        <w:t>ОБ УСТАНОВЛЕНИИ И ВВЕДЕНИИ В ДЕЙСТВИЕ ЗЕМЕЛЬНОГО НАЛОГА НА ТЕРРИТОРИИ МО «СЕРЕДКИНО»</w:t>
      </w:r>
    </w:p>
    <w:p w:rsidR="00167C27" w:rsidRPr="00030C86" w:rsidRDefault="00167C27" w:rsidP="00167C27">
      <w:pPr>
        <w:pStyle w:val="ConsPlusTitle"/>
        <w:jc w:val="center"/>
        <w:rPr>
          <w:sz w:val="28"/>
          <w:szCs w:val="28"/>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lastRenderedPageBreak/>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«СЕРЕДКИНО», Дума МО «СЕРЕДКИНО»,</w:t>
      </w:r>
    </w:p>
    <w:p w:rsidR="00167C27" w:rsidRPr="00030C86" w:rsidRDefault="00167C27" w:rsidP="00167C27">
      <w:pPr>
        <w:autoSpaceDE w:val="0"/>
        <w:autoSpaceDN w:val="0"/>
        <w:adjustRightInd w:val="0"/>
        <w:ind w:firstLine="540"/>
        <w:jc w:val="center"/>
        <w:rPr>
          <w:b/>
          <w:sz w:val="28"/>
          <w:szCs w:val="28"/>
        </w:rPr>
      </w:pPr>
    </w:p>
    <w:p w:rsidR="00167C27" w:rsidRPr="009D0561" w:rsidRDefault="00167C27" w:rsidP="00167C27">
      <w:pPr>
        <w:autoSpaceDE w:val="0"/>
        <w:autoSpaceDN w:val="0"/>
        <w:adjustRightInd w:val="0"/>
        <w:ind w:firstLine="540"/>
        <w:jc w:val="center"/>
        <w:rPr>
          <w:rFonts w:ascii="Arial" w:hAnsi="Arial" w:cs="Arial"/>
          <w:b/>
          <w:sz w:val="30"/>
          <w:szCs w:val="30"/>
        </w:rPr>
      </w:pPr>
      <w:r w:rsidRPr="009D0561">
        <w:rPr>
          <w:rFonts w:ascii="Arial" w:hAnsi="Arial" w:cs="Arial"/>
          <w:b/>
          <w:sz w:val="30"/>
          <w:szCs w:val="30"/>
        </w:rPr>
        <w:t>РЕШИЛА:</w:t>
      </w:r>
    </w:p>
    <w:p w:rsidR="00167C27" w:rsidRPr="00030C86" w:rsidRDefault="00167C27" w:rsidP="00167C27">
      <w:pPr>
        <w:autoSpaceDE w:val="0"/>
        <w:autoSpaceDN w:val="0"/>
        <w:adjustRightInd w:val="0"/>
        <w:ind w:firstLine="540"/>
        <w:jc w:val="center"/>
        <w:rPr>
          <w:b/>
          <w:sz w:val="28"/>
          <w:szCs w:val="28"/>
        </w:rPr>
      </w:pPr>
    </w:p>
    <w:p w:rsidR="00167C27" w:rsidRPr="009D0561" w:rsidRDefault="00167C27" w:rsidP="00167C27">
      <w:pPr>
        <w:autoSpaceDE w:val="0"/>
        <w:autoSpaceDN w:val="0"/>
        <w:adjustRightInd w:val="0"/>
        <w:ind w:left="-426"/>
        <w:jc w:val="both"/>
        <w:rPr>
          <w:rFonts w:ascii="Arial" w:hAnsi="Arial" w:cs="Arial"/>
        </w:rPr>
      </w:pPr>
      <w:r>
        <w:rPr>
          <w:rFonts w:ascii="Arial" w:hAnsi="Arial" w:cs="Arial"/>
        </w:rPr>
        <w:t>1.</w:t>
      </w:r>
      <w:r w:rsidRPr="009D0561">
        <w:rPr>
          <w:rFonts w:ascii="Arial" w:hAnsi="Arial" w:cs="Arial"/>
        </w:rPr>
        <w:t xml:space="preserve">Внести дополнения в Положение о земельном налоге на </w:t>
      </w:r>
      <w:proofErr w:type="spellStart"/>
      <w:r w:rsidRPr="009D0561">
        <w:rPr>
          <w:rFonts w:ascii="Arial" w:hAnsi="Arial" w:cs="Arial"/>
        </w:rPr>
        <w:t>территрии</w:t>
      </w:r>
      <w:proofErr w:type="spellEnd"/>
      <w:r w:rsidRPr="009D0561">
        <w:rPr>
          <w:rFonts w:ascii="Arial" w:hAnsi="Arial" w:cs="Arial"/>
        </w:rPr>
        <w:t xml:space="preserve"> МО «Середкино», утвержденное Решением Думы  МО «Середкино» № 259 от 23.10.2019г.</w:t>
      </w:r>
    </w:p>
    <w:p w:rsidR="00167C27" w:rsidRPr="009D0561" w:rsidRDefault="00167C27" w:rsidP="00167C27">
      <w:pPr>
        <w:autoSpaceDE w:val="0"/>
        <w:autoSpaceDN w:val="0"/>
        <w:adjustRightInd w:val="0"/>
        <w:ind w:left="-426"/>
        <w:jc w:val="both"/>
        <w:rPr>
          <w:rFonts w:ascii="Arial" w:hAnsi="Arial" w:cs="Arial"/>
        </w:rPr>
      </w:pPr>
      <w:r>
        <w:rPr>
          <w:rFonts w:ascii="Arial" w:hAnsi="Arial" w:cs="Arial"/>
        </w:rPr>
        <w:t>2.</w:t>
      </w:r>
      <w:r w:rsidRPr="009D0561">
        <w:rPr>
          <w:rFonts w:ascii="Arial" w:hAnsi="Arial" w:cs="Arial"/>
        </w:rPr>
        <w:t xml:space="preserve">Раздел 3 дополнить </w:t>
      </w:r>
      <w:proofErr w:type="spellStart"/>
      <w:r w:rsidRPr="009D0561">
        <w:rPr>
          <w:rFonts w:ascii="Arial" w:hAnsi="Arial" w:cs="Arial"/>
        </w:rPr>
        <w:t>п</w:t>
      </w:r>
      <w:proofErr w:type="spellEnd"/>
      <w:r w:rsidRPr="009D0561">
        <w:rPr>
          <w:rFonts w:ascii="Arial" w:hAnsi="Arial" w:cs="Arial"/>
        </w:rPr>
        <w:t xml:space="preserve"> </w:t>
      </w:r>
      <w:proofErr w:type="spellStart"/>
      <w:proofErr w:type="gramStart"/>
      <w:r w:rsidRPr="009D0561">
        <w:rPr>
          <w:rFonts w:ascii="Arial" w:hAnsi="Arial" w:cs="Arial"/>
        </w:rPr>
        <w:t>п</w:t>
      </w:r>
      <w:proofErr w:type="spellEnd"/>
      <w:proofErr w:type="gramEnd"/>
      <w:r w:rsidRPr="009D0561">
        <w:rPr>
          <w:rFonts w:ascii="Arial" w:hAnsi="Arial" w:cs="Arial"/>
        </w:rPr>
        <w:t xml:space="preserve"> 3.3, 3.4</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 xml:space="preserve">3.3 Налогоплательщики - организации уплачивают авансовые платежи по налогу не позднее последнего числа месяца, следующего за истекшим отчетным </w:t>
      </w:r>
      <w:proofErr w:type="gramStart"/>
      <w:r w:rsidRPr="009D0561">
        <w:rPr>
          <w:rFonts w:ascii="Arial" w:hAnsi="Arial" w:cs="Arial"/>
        </w:rPr>
        <w:t>периодом</w:t>
      </w:r>
      <w:proofErr w:type="gramEnd"/>
      <w:r w:rsidRPr="009D0561">
        <w:rPr>
          <w:rFonts w:ascii="Arial" w:hAnsi="Arial" w:cs="Arial"/>
        </w:rPr>
        <w:t xml:space="preserve"> т.е. 30 апреля, 31 июля, 31 октября.</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3.4. Срок уплаты налога  для налогоплательщиков  - организаций устанавливается не позднее 5 февраля, следующего за истекшим налоговым периодом.</w:t>
      </w:r>
    </w:p>
    <w:p w:rsidR="00167C27" w:rsidRPr="009D0561" w:rsidRDefault="00167C27" w:rsidP="00167C27">
      <w:pPr>
        <w:autoSpaceDE w:val="0"/>
        <w:autoSpaceDN w:val="0"/>
        <w:adjustRightInd w:val="0"/>
        <w:ind w:left="-851" w:firstLine="425"/>
        <w:jc w:val="both"/>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3. Изложить Положение о земельном налоге на территории муниципального образования «Середкино» в новой редакции (Приложение № 1).</w:t>
      </w:r>
    </w:p>
    <w:p w:rsidR="00167C27" w:rsidRPr="009D0561" w:rsidRDefault="00167C27" w:rsidP="00167C27">
      <w:pPr>
        <w:autoSpaceDE w:val="0"/>
        <w:autoSpaceDN w:val="0"/>
        <w:adjustRightInd w:val="0"/>
        <w:ind w:left="-851" w:firstLine="425"/>
        <w:jc w:val="both"/>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4. Настоящее решение вступает в силу с 1 января 2020 года, но не ранее, чем по истечении одного месяца со дня его официального опубликования.</w:t>
      </w:r>
    </w:p>
    <w:p w:rsidR="00167C27" w:rsidRPr="009D0561" w:rsidRDefault="00167C27" w:rsidP="00167C27">
      <w:pPr>
        <w:ind w:left="-851" w:firstLine="425"/>
        <w:jc w:val="both"/>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lastRenderedPageBreak/>
        <w:t>5. Администрации МО «Середкино» опубликовать настоящее решение с приложением в муниципальном вестнике МО «Середкино» и на официальном сайте МО «Середкино» в сети интернет.</w:t>
      </w:r>
    </w:p>
    <w:p w:rsidR="00167C27" w:rsidRPr="009D0561" w:rsidRDefault="00167C27" w:rsidP="00167C27">
      <w:pPr>
        <w:autoSpaceDE w:val="0"/>
        <w:autoSpaceDN w:val="0"/>
        <w:adjustRightInd w:val="0"/>
        <w:ind w:left="-851" w:firstLine="425"/>
        <w:jc w:val="both"/>
        <w:rPr>
          <w:rFonts w:ascii="Arial" w:hAnsi="Arial" w:cs="Arial"/>
        </w:rPr>
      </w:pPr>
    </w:p>
    <w:p w:rsidR="00167C27" w:rsidRPr="00030C86" w:rsidRDefault="00167C27" w:rsidP="00167C27">
      <w:pPr>
        <w:autoSpaceDE w:val="0"/>
        <w:autoSpaceDN w:val="0"/>
        <w:adjustRightInd w:val="0"/>
        <w:ind w:left="-851" w:firstLine="425"/>
        <w:rPr>
          <w:sz w:val="28"/>
          <w:szCs w:val="28"/>
        </w:rPr>
      </w:pPr>
    </w:p>
    <w:p w:rsidR="00167C27" w:rsidRDefault="00167C27" w:rsidP="00167C27">
      <w:pPr>
        <w:autoSpaceDE w:val="0"/>
        <w:autoSpaceDN w:val="0"/>
        <w:adjustRightInd w:val="0"/>
        <w:ind w:left="-851" w:firstLine="425"/>
        <w:rPr>
          <w:rFonts w:ascii="Arial" w:hAnsi="Arial" w:cs="Arial"/>
        </w:rPr>
      </w:pPr>
      <w:r w:rsidRPr="009D0561">
        <w:rPr>
          <w:rFonts w:ascii="Arial" w:hAnsi="Arial" w:cs="Arial"/>
        </w:rPr>
        <w:t>Председатель Думы МО «Середкино»:</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 xml:space="preserve"> И.А. </w:t>
      </w:r>
      <w:proofErr w:type="spellStart"/>
      <w:r w:rsidRPr="009D0561">
        <w:rPr>
          <w:rFonts w:ascii="Arial" w:hAnsi="Arial" w:cs="Arial"/>
        </w:rPr>
        <w:t>Середкина</w:t>
      </w:r>
      <w:proofErr w:type="spellEnd"/>
      <w:r w:rsidRPr="009D0561">
        <w:rPr>
          <w:rFonts w:ascii="Arial" w:hAnsi="Arial" w:cs="Arial"/>
        </w:rPr>
        <w:t xml:space="preserve"> </w:t>
      </w:r>
    </w:p>
    <w:p w:rsidR="00167C27" w:rsidRDefault="00167C27" w:rsidP="00167C27">
      <w:pPr>
        <w:autoSpaceDE w:val="0"/>
        <w:autoSpaceDN w:val="0"/>
        <w:adjustRightInd w:val="0"/>
        <w:ind w:firstLine="540"/>
        <w:jc w:val="both"/>
        <w:rPr>
          <w:sz w:val="28"/>
          <w:szCs w:val="28"/>
        </w:rPr>
        <w:sectPr w:rsidR="00167C27" w:rsidSect="00167C27">
          <w:type w:val="continuous"/>
          <w:pgSz w:w="11906" w:h="16838"/>
          <w:pgMar w:top="1134" w:right="850" w:bottom="1134" w:left="1701" w:header="708" w:footer="708" w:gutter="0"/>
          <w:cols w:num="2" w:space="708"/>
          <w:docGrid w:linePitch="360"/>
        </w:sectPr>
      </w:pPr>
    </w:p>
    <w:p w:rsidR="00167C27" w:rsidRPr="00DD7C46" w:rsidRDefault="00167C27" w:rsidP="00167C27">
      <w:pPr>
        <w:autoSpaceDE w:val="0"/>
        <w:autoSpaceDN w:val="0"/>
        <w:adjustRightInd w:val="0"/>
        <w:ind w:firstLine="540"/>
        <w:jc w:val="both"/>
        <w:rPr>
          <w:sz w:val="28"/>
          <w:szCs w:val="28"/>
        </w:rPr>
      </w:pPr>
    </w:p>
    <w:p w:rsidR="00A37657" w:rsidRDefault="00A37657" w:rsidP="00167C27">
      <w:pPr>
        <w:pStyle w:val="ConsPlusTitle"/>
        <w:jc w:val="right"/>
        <w:rPr>
          <w:rFonts w:ascii="Courier New" w:hAnsi="Courier New" w:cs="Courier New"/>
          <w:b w:val="0"/>
          <w:sz w:val="22"/>
          <w:szCs w:val="22"/>
        </w:rPr>
        <w:sectPr w:rsidR="00A37657" w:rsidSect="00167C27">
          <w:type w:val="continuous"/>
          <w:pgSz w:w="11906" w:h="16838"/>
          <w:pgMar w:top="1134" w:right="850" w:bottom="1134" w:left="1701" w:header="708" w:footer="708" w:gutter="0"/>
          <w:cols w:space="708"/>
          <w:docGrid w:linePitch="360"/>
        </w:sectPr>
      </w:pPr>
    </w:p>
    <w:p w:rsidR="00167C27" w:rsidRPr="00CE5C85" w:rsidRDefault="00167C27" w:rsidP="00167C27">
      <w:pPr>
        <w:pStyle w:val="ConsPlusTitle"/>
        <w:jc w:val="right"/>
        <w:rPr>
          <w:rFonts w:ascii="Courier New" w:hAnsi="Courier New" w:cs="Courier New"/>
          <w:b w:val="0"/>
          <w:sz w:val="22"/>
          <w:szCs w:val="22"/>
        </w:rPr>
      </w:pPr>
      <w:r w:rsidRPr="00CE5C85">
        <w:rPr>
          <w:rFonts w:ascii="Courier New" w:hAnsi="Courier New" w:cs="Courier New"/>
          <w:b w:val="0"/>
          <w:sz w:val="22"/>
          <w:szCs w:val="22"/>
        </w:rPr>
        <w:lastRenderedPageBreak/>
        <w:t>Приложение</w:t>
      </w:r>
    </w:p>
    <w:p w:rsidR="00167C27" w:rsidRPr="00CE5C85" w:rsidRDefault="00167C27" w:rsidP="00167C27">
      <w:pPr>
        <w:pStyle w:val="ConsPlusTitle"/>
        <w:ind w:firstLine="4860"/>
        <w:jc w:val="right"/>
        <w:rPr>
          <w:rFonts w:ascii="Courier New" w:hAnsi="Courier New" w:cs="Courier New"/>
          <w:b w:val="0"/>
          <w:sz w:val="22"/>
          <w:szCs w:val="22"/>
        </w:rPr>
      </w:pPr>
      <w:r w:rsidRPr="00CE5C85">
        <w:rPr>
          <w:rFonts w:ascii="Courier New" w:hAnsi="Courier New" w:cs="Courier New"/>
          <w:b w:val="0"/>
          <w:sz w:val="22"/>
          <w:szCs w:val="22"/>
        </w:rPr>
        <w:t>к решению</w:t>
      </w:r>
      <w:r>
        <w:rPr>
          <w:rFonts w:ascii="Courier New" w:hAnsi="Courier New" w:cs="Courier New"/>
          <w:b w:val="0"/>
          <w:sz w:val="22"/>
          <w:szCs w:val="22"/>
        </w:rPr>
        <w:t xml:space="preserve"> Думы</w:t>
      </w:r>
    </w:p>
    <w:p w:rsidR="00167C27" w:rsidRPr="00CE5C85" w:rsidRDefault="00167C27" w:rsidP="00167C27">
      <w:pPr>
        <w:pStyle w:val="ConsPlusTitle"/>
        <w:ind w:firstLine="4860"/>
        <w:jc w:val="right"/>
        <w:rPr>
          <w:rFonts w:ascii="Courier New" w:hAnsi="Courier New" w:cs="Courier New"/>
          <w:b w:val="0"/>
          <w:sz w:val="22"/>
          <w:szCs w:val="22"/>
        </w:rPr>
      </w:pPr>
      <w:r w:rsidRPr="00CE5C85">
        <w:rPr>
          <w:rFonts w:ascii="Courier New" w:hAnsi="Courier New" w:cs="Courier New"/>
          <w:b w:val="0"/>
          <w:sz w:val="22"/>
          <w:szCs w:val="22"/>
        </w:rPr>
        <w:t>МО «Середкино»</w:t>
      </w:r>
    </w:p>
    <w:p w:rsidR="00167C27" w:rsidRPr="00CE5C85" w:rsidRDefault="00167C27" w:rsidP="00167C27">
      <w:pPr>
        <w:pStyle w:val="ConsPlusTitle"/>
        <w:jc w:val="right"/>
        <w:rPr>
          <w:rFonts w:ascii="Courier New" w:hAnsi="Courier New" w:cs="Courier New"/>
          <w:b w:val="0"/>
          <w:sz w:val="22"/>
          <w:szCs w:val="22"/>
        </w:rPr>
      </w:pPr>
      <w:r w:rsidRPr="00CE5C85">
        <w:rPr>
          <w:rFonts w:ascii="Courier New" w:hAnsi="Courier New" w:cs="Courier New"/>
          <w:b w:val="0"/>
          <w:sz w:val="22"/>
          <w:szCs w:val="22"/>
        </w:rPr>
        <w:t xml:space="preserve">№ </w:t>
      </w:r>
      <w:r>
        <w:rPr>
          <w:rFonts w:ascii="Courier New" w:hAnsi="Courier New" w:cs="Courier New"/>
          <w:b w:val="0"/>
          <w:sz w:val="22"/>
          <w:szCs w:val="22"/>
        </w:rPr>
        <w:t>268 от 05.12</w:t>
      </w:r>
      <w:r w:rsidRPr="00CE5C85">
        <w:rPr>
          <w:rFonts w:ascii="Courier New" w:hAnsi="Courier New" w:cs="Courier New"/>
          <w:b w:val="0"/>
          <w:sz w:val="22"/>
          <w:szCs w:val="22"/>
        </w:rPr>
        <w:t>.2019 г</w:t>
      </w:r>
    </w:p>
    <w:p w:rsidR="00167C27" w:rsidRPr="00DD7C46" w:rsidRDefault="00167C27" w:rsidP="00167C27">
      <w:pPr>
        <w:pStyle w:val="ConsPlusTitle"/>
        <w:jc w:val="center"/>
        <w:rPr>
          <w:b w:val="0"/>
          <w:sz w:val="28"/>
          <w:szCs w:val="28"/>
        </w:rPr>
      </w:pPr>
    </w:p>
    <w:p w:rsidR="00167C27" w:rsidRPr="009D0561" w:rsidRDefault="00167C27" w:rsidP="00167C27">
      <w:pPr>
        <w:pStyle w:val="ConsPlusTitle"/>
        <w:jc w:val="center"/>
        <w:rPr>
          <w:rFonts w:ascii="Arial" w:hAnsi="Arial" w:cs="Arial"/>
        </w:rPr>
      </w:pPr>
      <w:r w:rsidRPr="009D0561">
        <w:rPr>
          <w:rFonts w:ascii="Arial" w:hAnsi="Arial" w:cs="Arial"/>
        </w:rPr>
        <w:t xml:space="preserve">ПОЛОЖЕНИЕ О ЗЕМЕЛЬНОМ НАЛОГЕ </w:t>
      </w:r>
    </w:p>
    <w:p w:rsidR="00167C27" w:rsidRPr="009D0561" w:rsidRDefault="00167C27" w:rsidP="00167C27">
      <w:pPr>
        <w:pStyle w:val="ConsPlusTitle"/>
        <w:jc w:val="center"/>
        <w:rPr>
          <w:rFonts w:ascii="Arial" w:hAnsi="Arial" w:cs="Arial"/>
        </w:rPr>
      </w:pPr>
      <w:r w:rsidRPr="009D0561">
        <w:rPr>
          <w:rFonts w:ascii="Arial" w:hAnsi="Arial" w:cs="Arial"/>
        </w:rPr>
        <w:t>НА ТЕРРИТОРИИ МУНИЦИПАЛЬНОГО ОБРАЗОВАНИЯ «Середкино»</w:t>
      </w:r>
    </w:p>
    <w:p w:rsidR="00167C27" w:rsidRPr="009D0561" w:rsidRDefault="00167C27" w:rsidP="00167C27">
      <w:pPr>
        <w:autoSpaceDE w:val="0"/>
        <w:autoSpaceDN w:val="0"/>
        <w:adjustRightInd w:val="0"/>
        <w:jc w:val="center"/>
        <w:rPr>
          <w:rFonts w:ascii="Arial" w:hAnsi="Arial" w:cs="Arial"/>
          <w:b/>
        </w:rPr>
      </w:pPr>
    </w:p>
    <w:p w:rsidR="00167C27" w:rsidRPr="009D0561" w:rsidRDefault="00167C27" w:rsidP="00167C27">
      <w:pPr>
        <w:autoSpaceDE w:val="0"/>
        <w:autoSpaceDN w:val="0"/>
        <w:adjustRightInd w:val="0"/>
        <w:jc w:val="center"/>
        <w:outlineLvl w:val="1"/>
        <w:rPr>
          <w:rFonts w:ascii="Arial" w:hAnsi="Arial" w:cs="Arial"/>
          <w:b/>
        </w:rPr>
      </w:pPr>
      <w:r w:rsidRPr="009D0561">
        <w:rPr>
          <w:rFonts w:ascii="Arial" w:hAnsi="Arial" w:cs="Arial"/>
          <w:b/>
        </w:rPr>
        <w:t>1. Общие положения</w:t>
      </w:r>
    </w:p>
    <w:p w:rsidR="00167C27" w:rsidRPr="009D0561" w:rsidRDefault="00167C27" w:rsidP="00167C27">
      <w:pPr>
        <w:autoSpaceDE w:val="0"/>
        <w:autoSpaceDN w:val="0"/>
        <w:adjustRightInd w:val="0"/>
        <w:jc w:val="center"/>
        <w:outlineLvl w:val="1"/>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 xml:space="preserve">1.1. </w:t>
      </w:r>
      <w:proofErr w:type="gramStart"/>
      <w:r w:rsidRPr="009D0561">
        <w:rPr>
          <w:rFonts w:ascii="Arial" w:hAnsi="Arial" w:cs="Arial"/>
        </w:rPr>
        <w:t xml:space="preserve">Настоящее Положение о земельном налоге в муниципальном образовании «Середкино» (далее - Положение) в соответствии с </w:t>
      </w:r>
      <w:hyperlink r:id="rId5" w:history="1">
        <w:r w:rsidRPr="009D0561">
          <w:rPr>
            <w:rStyle w:val="a4"/>
            <w:rFonts w:ascii="Arial" w:hAnsi="Arial" w:cs="Arial"/>
            <w:color w:val="000000"/>
          </w:rPr>
          <w:t>главой 31</w:t>
        </w:r>
      </w:hyperlink>
      <w:r w:rsidRPr="009D0561">
        <w:rPr>
          <w:rFonts w:ascii="Arial" w:hAnsi="Arial" w:cs="Arial"/>
          <w:color w:val="000000"/>
        </w:rPr>
        <w:t xml:space="preserve"> </w:t>
      </w:r>
      <w:r w:rsidRPr="009D0561">
        <w:rPr>
          <w:rFonts w:ascii="Arial" w:hAnsi="Arial" w:cs="Arial"/>
        </w:rPr>
        <w:t>Налогового кодекса Российской Федерации устанавливает земельный налог (далее - налог) на территории муниципального образования «Середкино»,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w:t>
      </w:r>
      <w:proofErr w:type="gramEnd"/>
      <w:r w:rsidRPr="009D0561">
        <w:rPr>
          <w:rFonts w:ascii="Arial" w:hAnsi="Arial" w:cs="Arial"/>
        </w:rPr>
        <w:t xml:space="preserve"> для отдельных категорий налогоплательщиков.</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 xml:space="preserve">1.2. Налогоплательщиками налога признаются организации и физические лица, </w:t>
      </w:r>
      <w:r w:rsidRPr="009D0561">
        <w:rPr>
          <w:rFonts w:ascii="Arial" w:hAnsi="Arial" w:cs="Arial"/>
        </w:rPr>
        <w:lastRenderedPageBreak/>
        <w:t xml:space="preserve">обладающие земельными участками, признаваемыми объектом налогообложения в соответствии со </w:t>
      </w:r>
      <w:hyperlink r:id="rId6" w:history="1">
        <w:r w:rsidRPr="009D0561">
          <w:rPr>
            <w:rStyle w:val="a4"/>
            <w:rFonts w:ascii="Arial" w:hAnsi="Arial" w:cs="Arial"/>
            <w:color w:val="000000"/>
          </w:rPr>
          <w:t>статьей 389</w:t>
        </w:r>
      </w:hyperlink>
      <w:r w:rsidRPr="009D0561">
        <w:rPr>
          <w:rFonts w:ascii="Arial" w:hAnsi="Arial" w:cs="Arial"/>
        </w:rPr>
        <w:t xml:space="preserve"> НК РФ, на праве собственности, праве постоянного (бессрочного) пользования или праве пожизненного наследуемого владения.</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167C27" w:rsidRPr="009D0561" w:rsidRDefault="00167C27" w:rsidP="00167C27">
      <w:pPr>
        <w:autoSpaceDE w:val="0"/>
        <w:autoSpaceDN w:val="0"/>
        <w:adjustRightInd w:val="0"/>
        <w:ind w:left="-851" w:firstLine="425"/>
        <w:jc w:val="both"/>
        <w:rPr>
          <w:rFonts w:ascii="Arial" w:hAnsi="Arial" w:cs="Arial"/>
        </w:rPr>
      </w:pPr>
    </w:p>
    <w:p w:rsidR="00167C27" w:rsidRPr="009D0561" w:rsidRDefault="00167C27" w:rsidP="00167C27">
      <w:pPr>
        <w:autoSpaceDE w:val="0"/>
        <w:autoSpaceDN w:val="0"/>
        <w:adjustRightInd w:val="0"/>
        <w:ind w:left="-851" w:firstLine="425"/>
        <w:jc w:val="center"/>
        <w:outlineLvl w:val="1"/>
        <w:rPr>
          <w:rFonts w:ascii="Arial" w:hAnsi="Arial" w:cs="Arial"/>
          <w:b/>
        </w:rPr>
      </w:pPr>
      <w:r w:rsidRPr="009D0561">
        <w:rPr>
          <w:rFonts w:ascii="Arial" w:hAnsi="Arial" w:cs="Arial"/>
          <w:b/>
        </w:rPr>
        <w:t>2. Налоговые ставки</w:t>
      </w:r>
    </w:p>
    <w:p w:rsidR="00167C27" w:rsidRPr="009D0561" w:rsidRDefault="00167C27" w:rsidP="00167C27">
      <w:pPr>
        <w:autoSpaceDE w:val="0"/>
        <w:autoSpaceDN w:val="0"/>
        <w:adjustRightInd w:val="0"/>
        <w:ind w:left="-851" w:firstLine="425"/>
        <w:jc w:val="center"/>
        <w:outlineLvl w:val="1"/>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Налоговые ставки устанавливаются в следующих размерах:</w:t>
      </w:r>
      <w:bookmarkStart w:id="1" w:name="Par0"/>
      <w:bookmarkEnd w:id="1"/>
      <w:r w:rsidRPr="009D0561">
        <w:rPr>
          <w:rFonts w:ascii="Arial" w:hAnsi="Arial" w:cs="Arial"/>
        </w:rPr>
        <w:t xml:space="preserve"> </w:t>
      </w:r>
    </w:p>
    <w:p w:rsidR="00167C27" w:rsidRPr="009D0561" w:rsidRDefault="00167C27" w:rsidP="00167C27">
      <w:pPr>
        <w:autoSpaceDE w:val="0"/>
        <w:autoSpaceDN w:val="0"/>
        <w:adjustRightInd w:val="0"/>
        <w:ind w:left="-851" w:firstLine="425"/>
        <w:jc w:val="both"/>
        <w:rPr>
          <w:rFonts w:ascii="Arial" w:hAnsi="Arial" w:cs="Arial"/>
        </w:rPr>
      </w:pP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1) 0,3 процента в отношении земельных участков:</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67C27" w:rsidRPr="009D0561" w:rsidRDefault="00167C27" w:rsidP="00167C27">
      <w:pPr>
        <w:autoSpaceDE w:val="0"/>
        <w:autoSpaceDN w:val="0"/>
        <w:adjustRightInd w:val="0"/>
        <w:ind w:left="-851" w:firstLine="425"/>
        <w:jc w:val="both"/>
        <w:rPr>
          <w:rFonts w:ascii="Arial" w:hAnsi="Arial" w:cs="Arial"/>
        </w:rPr>
      </w:pPr>
      <w:proofErr w:type="gramStart"/>
      <w:r w:rsidRPr="009D0561">
        <w:rPr>
          <w:rFonts w:ascii="Arial" w:hAnsi="Arial" w:cs="Arial"/>
        </w:rPr>
        <w:t xml:space="preserve">занятых жилищным фондом и объектами инженерной инфраструктуры жилищно-коммунального комплекса (за исключением доли </w:t>
      </w:r>
      <w:r w:rsidRPr="009D0561">
        <w:rPr>
          <w:rFonts w:ascii="Arial" w:hAnsi="Arial" w:cs="Arial"/>
        </w:rPr>
        <w:lastRenderedPageBreak/>
        <w:t>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2) 1,5 процента в отношении прочих земельных участков.</w:t>
      </w:r>
    </w:p>
    <w:p w:rsidR="00167C27" w:rsidRPr="009D0561" w:rsidRDefault="00167C27" w:rsidP="00167C27">
      <w:pPr>
        <w:autoSpaceDE w:val="0"/>
        <w:autoSpaceDN w:val="0"/>
        <w:adjustRightInd w:val="0"/>
        <w:ind w:left="-851" w:firstLine="425"/>
        <w:jc w:val="both"/>
        <w:rPr>
          <w:rFonts w:ascii="Arial" w:hAnsi="Arial" w:cs="Arial"/>
        </w:rPr>
      </w:pPr>
      <w:r w:rsidRPr="009D0561">
        <w:rPr>
          <w:rFonts w:ascii="Arial" w:hAnsi="Arial" w:cs="Arial"/>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167C27" w:rsidRPr="009D0561" w:rsidRDefault="00167C27" w:rsidP="00167C27">
      <w:pPr>
        <w:autoSpaceDE w:val="0"/>
        <w:autoSpaceDN w:val="0"/>
        <w:adjustRightInd w:val="0"/>
        <w:outlineLvl w:val="1"/>
        <w:rPr>
          <w:rFonts w:ascii="Arial" w:hAnsi="Arial" w:cs="Arial"/>
          <w:b/>
        </w:rPr>
      </w:pPr>
      <w:r w:rsidRPr="009D0561">
        <w:rPr>
          <w:rFonts w:ascii="Arial" w:hAnsi="Arial" w:cs="Arial"/>
          <w:b/>
        </w:rPr>
        <w:t>3. Порядок уплаты налога  и  авансовых платежей по налогу</w:t>
      </w:r>
    </w:p>
    <w:p w:rsidR="00167C27" w:rsidRPr="009D0561" w:rsidRDefault="00167C27" w:rsidP="00167C27">
      <w:pPr>
        <w:autoSpaceDE w:val="0"/>
        <w:autoSpaceDN w:val="0"/>
        <w:adjustRightInd w:val="0"/>
        <w:ind w:left="-851" w:firstLine="425"/>
        <w:jc w:val="center"/>
        <w:outlineLvl w:val="1"/>
        <w:rPr>
          <w:rFonts w:ascii="Arial" w:hAnsi="Arial" w:cs="Arial"/>
        </w:rPr>
      </w:pP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3.1. Налогоплательщики-организации исчисляют сумму налога (сумму авансовых платежей по налогу) самостоятельно.</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lastRenderedPageBreak/>
        <w:t>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7" w:anchor="Par19" w:history="1">
        <w:r w:rsidRPr="009D0561">
          <w:rPr>
            <w:rStyle w:val="a4"/>
            <w:rFonts w:ascii="Arial" w:hAnsi="Arial" w:cs="Arial"/>
            <w:color w:val="000000"/>
          </w:rPr>
          <w:t>статьей 389</w:t>
        </w:r>
      </w:hyperlink>
      <w:r w:rsidRPr="009D0561">
        <w:rPr>
          <w:rFonts w:ascii="Arial" w:hAnsi="Arial" w:cs="Arial"/>
        </w:rPr>
        <w:t xml:space="preserve"> Налогового кодекса РФ.</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 xml:space="preserve">3.3 Налогоплательщики - организации уплачивают авансовые платежи по налогу не позднее последнего числа месяца, следующего за истекшим отчетным </w:t>
      </w:r>
      <w:proofErr w:type="gramStart"/>
      <w:r w:rsidRPr="009D0561">
        <w:rPr>
          <w:rFonts w:ascii="Arial" w:hAnsi="Arial" w:cs="Arial"/>
        </w:rPr>
        <w:t>периодом</w:t>
      </w:r>
      <w:proofErr w:type="gramEnd"/>
      <w:r w:rsidRPr="009D0561">
        <w:rPr>
          <w:rFonts w:ascii="Arial" w:hAnsi="Arial" w:cs="Arial"/>
        </w:rPr>
        <w:t xml:space="preserve"> т.е. 30 апреля, 31 июля, 31 октября.</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3.4. Срок уплаты налога  для налогоплательщиков  - организаций устанавливается не позднее 5 февраля, следующего за истекшим налоговым периодом.</w:t>
      </w:r>
    </w:p>
    <w:p w:rsidR="00167C27" w:rsidRPr="009D0561" w:rsidRDefault="00167C27" w:rsidP="00167C27">
      <w:pPr>
        <w:autoSpaceDE w:val="0"/>
        <w:autoSpaceDN w:val="0"/>
        <w:adjustRightInd w:val="0"/>
        <w:ind w:left="-851" w:firstLine="425"/>
        <w:rPr>
          <w:rFonts w:ascii="Arial" w:hAnsi="Arial" w:cs="Arial"/>
        </w:rPr>
      </w:pP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4.1. От уплаты земельного налога освобождаются:</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4.1.1. Организации и физические лица, установленные статьей 395, главы 31 Налогового кодекса Российской Федерации.</w:t>
      </w:r>
    </w:p>
    <w:p w:rsidR="00167C27" w:rsidRPr="009D0561" w:rsidRDefault="00167C27" w:rsidP="00167C27">
      <w:pPr>
        <w:autoSpaceDE w:val="0"/>
        <w:autoSpaceDN w:val="0"/>
        <w:adjustRightInd w:val="0"/>
        <w:ind w:left="-851" w:firstLine="425"/>
        <w:rPr>
          <w:rFonts w:ascii="Arial" w:hAnsi="Arial" w:cs="Arial"/>
        </w:rPr>
      </w:pPr>
      <w:r w:rsidRPr="009D0561">
        <w:rPr>
          <w:rFonts w:ascii="Arial" w:hAnsi="Arial" w:cs="Arial"/>
        </w:rPr>
        <w:t>4.1.2.Ветераны и инвалиды Великой Отечественной войны, проживающие на территории муниципального образования.</w:t>
      </w:r>
    </w:p>
    <w:p w:rsidR="00167C27" w:rsidRPr="009D0561" w:rsidRDefault="00167C27" w:rsidP="00167C27">
      <w:pPr>
        <w:autoSpaceDE w:val="0"/>
        <w:autoSpaceDN w:val="0"/>
        <w:adjustRightInd w:val="0"/>
        <w:ind w:left="-851" w:firstLine="425"/>
        <w:rPr>
          <w:rFonts w:ascii="Arial" w:hAnsi="Arial" w:cs="Arial"/>
        </w:rPr>
      </w:pPr>
    </w:p>
    <w:p w:rsidR="00A37657" w:rsidRDefault="00A37657" w:rsidP="00A82D18">
      <w:pPr>
        <w:spacing w:line="360" w:lineRule="auto"/>
        <w:ind w:left="-567" w:firstLine="425"/>
        <w:jc w:val="both"/>
        <w:rPr>
          <w:rFonts w:ascii="Arial" w:hAnsi="Arial" w:cs="Arial"/>
        </w:rPr>
        <w:sectPr w:rsidR="00A37657" w:rsidSect="00A37657">
          <w:type w:val="continuous"/>
          <w:pgSz w:w="11906" w:h="16838"/>
          <w:pgMar w:top="1134" w:right="850" w:bottom="1134" w:left="1701" w:header="708" w:footer="708" w:gutter="0"/>
          <w:cols w:num="2" w:space="708"/>
          <w:docGrid w:linePitch="360"/>
        </w:sectPr>
      </w:pPr>
    </w:p>
    <w:p w:rsidR="00167C27" w:rsidRDefault="00167C27" w:rsidP="00A82D18">
      <w:pPr>
        <w:spacing w:line="360" w:lineRule="auto"/>
        <w:ind w:left="-567" w:firstLine="425"/>
        <w:jc w:val="both"/>
        <w:rPr>
          <w:rFonts w:ascii="Arial" w:hAnsi="Arial" w:cs="Arial"/>
        </w:rPr>
      </w:pPr>
    </w:p>
    <w:p w:rsidR="00167C27" w:rsidRDefault="00167C27" w:rsidP="00A82D18">
      <w:pPr>
        <w:spacing w:line="360" w:lineRule="auto"/>
        <w:ind w:left="-567" w:firstLine="425"/>
        <w:jc w:val="both"/>
        <w:rPr>
          <w:rFonts w:ascii="Arial" w:hAnsi="Arial" w:cs="Arial"/>
        </w:rPr>
      </w:pPr>
    </w:p>
    <w:p w:rsidR="00A37657" w:rsidRDefault="00A37657" w:rsidP="00167C27">
      <w:pPr>
        <w:spacing w:after="0" w:line="20" w:lineRule="atLeast"/>
        <w:contextualSpacing/>
        <w:jc w:val="center"/>
        <w:rPr>
          <w:rFonts w:ascii="Arial" w:eastAsia="Times New Roman" w:hAnsi="Arial" w:cs="Arial"/>
          <w:b/>
          <w:bCs/>
          <w:color w:val="000000"/>
          <w:sz w:val="32"/>
          <w:szCs w:val="32"/>
        </w:rPr>
        <w:sectPr w:rsidR="00A37657" w:rsidSect="00167C27">
          <w:type w:val="continuous"/>
          <w:pgSz w:w="11906" w:h="16838"/>
          <w:pgMar w:top="1134" w:right="850" w:bottom="1134" w:left="1701" w:header="708" w:footer="708" w:gutter="0"/>
          <w:cols w:space="708"/>
          <w:docGrid w:linePitch="360"/>
        </w:sectPr>
      </w:pPr>
    </w:p>
    <w:p w:rsidR="00167C27" w:rsidRPr="00080088" w:rsidRDefault="00167C27" w:rsidP="00167C27">
      <w:pPr>
        <w:spacing w:after="0" w:line="20" w:lineRule="atLeast"/>
        <w:contextualSpacing/>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03.12.2019Г. №46</w:t>
      </w:r>
    </w:p>
    <w:p w:rsidR="00167C27" w:rsidRPr="00080088" w:rsidRDefault="00167C27" w:rsidP="00167C27">
      <w:pPr>
        <w:spacing w:after="0" w:line="20" w:lineRule="atLeast"/>
        <w:contextualSpacing/>
        <w:jc w:val="center"/>
        <w:rPr>
          <w:rFonts w:ascii="Arial" w:hAnsi="Arial" w:cs="Arial"/>
          <w:b/>
          <w:sz w:val="32"/>
          <w:szCs w:val="32"/>
        </w:rPr>
      </w:pPr>
      <w:r w:rsidRPr="00080088">
        <w:rPr>
          <w:rFonts w:ascii="Arial" w:hAnsi="Arial" w:cs="Arial"/>
          <w:b/>
          <w:sz w:val="32"/>
          <w:szCs w:val="32"/>
        </w:rPr>
        <w:t>РОССИЙСКАЯ ФЕДЕРАЦИЯ</w:t>
      </w:r>
    </w:p>
    <w:p w:rsidR="00167C27" w:rsidRPr="00080088" w:rsidRDefault="00167C27" w:rsidP="00167C27">
      <w:pPr>
        <w:spacing w:after="0" w:line="20" w:lineRule="atLeast"/>
        <w:contextualSpacing/>
        <w:jc w:val="center"/>
        <w:rPr>
          <w:rFonts w:ascii="Arial" w:hAnsi="Arial" w:cs="Arial"/>
          <w:b/>
          <w:sz w:val="32"/>
          <w:szCs w:val="32"/>
        </w:rPr>
      </w:pPr>
      <w:r w:rsidRPr="00080088">
        <w:rPr>
          <w:rFonts w:ascii="Arial" w:hAnsi="Arial" w:cs="Arial"/>
          <w:b/>
          <w:sz w:val="32"/>
          <w:szCs w:val="32"/>
        </w:rPr>
        <w:t>ИРКУТСКАЯ ОБЛАСТЬ</w:t>
      </w:r>
    </w:p>
    <w:p w:rsidR="00167C27" w:rsidRPr="00080088" w:rsidRDefault="00167C27" w:rsidP="00167C27">
      <w:pPr>
        <w:spacing w:after="0" w:line="20" w:lineRule="atLeast"/>
        <w:contextualSpacing/>
        <w:jc w:val="center"/>
        <w:rPr>
          <w:rFonts w:ascii="Arial" w:hAnsi="Arial" w:cs="Arial"/>
          <w:b/>
          <w:sz w:val="32"/>
          <w:szCs w:val="32"/>
        </w:rPr>
      </w:pPr>
      <w:r w:rsidRPr="00080088">
        <w:rPr>
          <w:rFonts w:ascii="Arial" w:hAnsi="Arial" w:cs="Arial"/>
          <w:b/>
          <w:sz w:val="32"/>
          <w:szCs w:val="32"/>
        </w:rPr>
        <w:lastRenderedPageBreak/>
        <w:t>БОХАНСКИЙ РАЙОН</w:t>
      </w:r>
    </w:p>
    <w:p w:rsidR="00167C27" w:rsidRPr="00080088" w:rsidRDefault="00167C27" w:rsidP="00167C27">
      <w:pPr>
        <w:spacing w:after="0" w:line="20" w:lineRule="atLeast"/>
        <w:contextualSpacing/>
        <w:jc w:val="center"/>
        <w:rPr>
          <w:rFonts w:ascii="Arial" w:hAnsi="Arial" w:cs="Arial"/>
          <w:b/>
          <w:sz w:val="32"/>
          <w:szCs w:val="32"/>
        </w:rPr>
      </w:pPr>
      <w:r w:rsidRPr="00080088">
        <w:rPr>
          <w:rFonts w:ascii="Arial" w:hAnsi="Arial" w:cs="Arial"/>
          <w:b/>
          <w:sz w:val="32"/>
          <w:szCs w:val="32"/>
        </w:rPr>
        <w:t>МУНИЦИПАЛЬНОЕ ОБРАЗОВАНИЕ «СЕРЕДКИНО»</w:t>
      </w:r>
    </w:p>
    <w:p w:rsidR="00167C27" w:rsidRPr="00080088" w:rsidRDefault="00167C27" w:rsidP="00167C27">
      <w:pPr>
        <w:spacing w:after="0" w:line="20" w:lineRule="atLeast"/>
        <w:contextualSpacing/>
        <w:jc w:val="center"/>
        <w:rPr>
          <w:rFonts w:ascii="Arial" w:hAnsi="Arial" w:cs="Arial"/>
          <w:b/>
          <w:sz w:val="32"/>
          <w:szCs w:val="32"/>
        </w:rPr>
      </w:pPr>
      <w:r w:rsidRPr="00080088">
        <w:rPr>
          <w:rFonts w:ascii="Arial" w:hAnsi="Arial" w:cs="Arial"/>
          <w:b/>
          <w:sz w:val="32"/>
          <w:szCs w:val="32"/>
        </w:rPr>
        <w:lastRenderedPageBreak/>
        <w:t>АДМИНИСТРАЦИЯ</w:t>
      </w:r>
    </w:p>
    <w:p w:rsidR="00167C27" w:rsidRPr="00080088" w:rsidRDefault="00167C27" w:rsidP="00167C27">
      <w:pPr>
        <w:spacing w:after="0" w:line="20" w:lineRule="atLeast"/>
        <w:contextualSpacing/>
        <w:jc w:val="center"/>
        <w:rPr>
          <w:rFonts w:ascii="Arial" w:hAnsi="Arial" w:cs="Arial"/>
          <w:b/>
          <w:sz w:val="32"/>
          <w:szCs w:val="32"/>
        </w:rPr>
      </w:pPr>
    </w:p>
    <w:p w:rsidR="00167C27" w:rsidRPr="00080088" w:rsidRDefault="00167C27" w:rsidP="00167C27">
      <w:pPr>
        <w:spacing w:after="0" w:line="20" w:lineRule="atLeast"/>
        <w:contextualSpacing/>
        <w:jc w:val="center"/>
        <w:rPr>
          <w:rFonts w:ascii="Arial" w:eastAsia="Times New Roman" w:hAnsi="Arial" w:cs="Arial"/>
          <w:b/>
          <w:sz w:val="32"/>
          <w:szCs w:val="32"/>
        </w:rPr>
      </w:pPr>
      <w:r w:rsidRPr="00080088">
        <w:rPr>
          <w:rFonts w:ascii="Arial" w:hAnsi="Arial" w:cs="Arial"/>
          <w:b/>
          <w:sz w:val="32"/>
          <w:szCs w:val="32"/>
        </w:rPr>
        <w:t>ПОСТАНОВЛЕНИЕ</w:t>
      </w:r>
    </w:p>
    <w:p w:rsidR="00167C27" w:rsidRPr="00080088" w:rsidRDefault="00167C27" w:rsidP="00167C27">
      <w:pPr>
        <w:spacing w:before="100" w:beforeAutospacing="1" w:after="100" w:afterAutospacing="1" w:line="240" w:lineRule="auto"/>
        <w:ind w:left="-567" w:firstLine="425"/>
        <w:jc w:val="center"/>
        <w:rPr>
          <w:rFonts w:ascii="Arial" w:eastAsia="Times New Roman" w:hAnsi="Arial" w:cs="Arial"/>
          <w:color w:val="000000"/>
          <w:sz w:val="32"/>
          <w:szCs w:val="32"/>
        </w:rPr>
      </w:pPr>
      <w:r w:rsidRPr="00080088">
        <w:rPr>
          <w:rFonts w:ascii="Arial" w:eastAsia="Times New Roman" w:hAnsi="Arial" w:cs="Arial"/>
          <w:b/>
          <w:bCs/>
          <w:color w:val="000000"/>
          <w:sz w:val="32"/>
          <w:szCs w:val="32"/>
        </w:rPr>
        <w:t xml:space="preserve">Об утверждении </w:t>
      </w:r>
      <w:proofErr w:type="gramStart"/>
      <w:r w:rsidRPr="00080088">
        <w:rPr>
          <w:rFonts w:ascii="Arial" w:eastAsia="Times New Roman" w:hAnsi="Arial" w:cs="Arial"/>
          <w:b/>
          <w:bCs/>
          <w:color w:val="000000"/>
          <w:sz w:val="32"/>
          <w:szCs w:val="32"/>
        </w:rPr>
        <w:t>Порядка проведени</w:t>
      </w:r>
      <w:r>
        <w:rPr>
          <w:rFonts w:ascii="Arial" w:eastAsia="Times New Roman" w:hAnsi="Arial" w:cs="Arial"/>
          <w:b/>
          <w:bCs/>
          <w:color w:val="000000"/>
          <w:sz w:val="32"/>
          <w:szCs w:val="32"/>
        </w:rPr>
        <w:t xml:space="preserve">я оценки технического состояния </w:t>
      </w:r>
      <w:r w:rsidRPr="00080088">
        <w:rPr>
          <w:rFonts w:ascii="Arial" w:eastAsia="Times New Roman" w:hAnsi="Arial" w:cs="Arial"/>
          <w:b/>
          <w:bCs/>
          <w:color w:val="000000"/>
          <w:sz w:val="32"/>
          <w:szCs w:val="32"/>
        </w:rPr>
        <w:t>автомобильных дорог общего пользования местного значения</w:t>
      </w:r>
      <w:proofErr w:type="gramEnd"/>
      <w:r w:rsidRPr="00080088">
        <w:rPr>
          <w:rFonts w:ascii="Arial" w:eastAsia="Times New Roman" w:hAnsi="Arial" w:cs="Arial"/>
          <w:b/>
          <w:bCs/>
          <w:color w:val="000000"/>
          <w:sz w:val="32"/>
          <w:szCs w:val="32"/>
        </w:rPr>
        <w:t xml:space="preserve"> и о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«Середкино»</w:t>
      </w:r>
    </w:p>
    <w:p w:rsidR="00167C27" w:rsidRPr="00080088" w:rsidRDefault="00167C27" w:rsidP="00167C27">
      <w:pPr>
        <w:spacing w:before="100" w:beforeAutospacing="1" w:after="100" w:afterAutospacing="1" w:line="240" w:lineRule="auto"/>
        <w:ind w:left="-567" w:firstLine="425"/>
        <w:jc w:val="both"/>
        <w:rPr>
          <w:rFonts w:ascii="Arial" w:eastAsia="Times New Roman" w:hAnsi="Arial" w:cs="Arial"/>
          <w:color w:val="000000"/>
          <w:sz w:val="24"/>
          <w:szCs w:val="24"/>
        </w:rPr>
      </w:pPr>
      <w:proofErr w:type="gramStart"/>
      <w:r w:rsidRPr="00080088">
        <w:rPr>
          <w:rFonts w:ascii="Arial" w:eastAsia="Times New Roman" w:hAnsi="Arial" w:cs="Arial"/>
          <w:color w:val="000000"/>
          <w:sz w:val="24"/>
          <w:szCs w:val="24"/>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частью 4 статьи 17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w:t>
      </w:r>
      <w:proofErr w:type="gramEnd"/>
      <w:r w:rsidRPr="00080088">
        <w:rPr>
          <w:rFonts w:ascii="Arial" w:eastAsia="Times New Roman" w:hAnsi="Arial" w:cs="Arial"/>
          <w:color w:val="000000"/>
          <w:sz w:val="24"/>
          <w:szCs w:val="24"/>
        </w:rPr>
        <w:t xml:space="preserve"> от 27 августа 2009 г. №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w:t>
      </w:r>
      <w:proofErr w:type="gramStart"/>
      <w:r w:rsidRPr="00080088">
        <w:rPr>
          <w:rFonts w:ascii="Arial" w:eastAsia="Times New Roman" w:hAnsi="Arial" w:cs="Arial"/>
          <w:color w:val="000000"/>
          <w:sz w:val="24"/>
          <w:szCs w:val="24"/>
        </w:rPr>
        <w:t>состояния дорожного покрытия автомобильных дорог общего пользования местного значения</w:t>
      </w:r>
      <w:proofErr w:type="gramEnd"/>
      <w:r w:rsidRPr="00080088">
        <w:rPr>
          <w:rFonts w:ascii="Arial" w:eastAsia="Times New Roman" w:hAnsi="Arial" w:cs="Arial"/>
          <w:color w:val="000000"/>
          <w:sz w:val="24"/>
          <w:szCs w:val="24"/>
        </w:rPr>
        <w:t xml:space="preserve"> в границах МО «Середкино».</w:t>
      </w:r>
    </w:p>
    <w:p w:rsidR="00167C27" w:rsidRPr="00080088" w:rsidRDefault="00167C27" w:rsidP="00167C27">
      <w:pPr>
        <w:spacing w:before="100" w:beforeAutospacing="1" w:after="100" w:afterAutospacing="1" w:line="240" w:lineRule="auto"/>
        <w:ind w:left="-851" w:firstLine="425"/>
        <w:jc w:val="center"/>
        <w:rPr>
          <w:rFonts w:ascii="Arial" w:eastAsia="Times New Roman" w:hAnsi="Arial" w:cs="Arial"/>
          <w:color w:val="000000"/>
          <w:sz w:val="30"/>
          <w:szCs w:val="30"/>
        </w:rPr>
      </w:pPr>
      <w:r w:rsidRPr="00080088">
        <w:rPr>
          <w:rFonts w:ascii="Arial" w:eastAsia="Times New Roman" w:hAnsi="Arial" w:cs="Arial"/>
          <w:b/>
          <w:bCs/>
          <w:color w:val="000000"/>
          <w:sz w:val="30"/>
          <w:szCs w:val="30"/>
        </w:rPr>
        <w:t>ПОСТАНОВЛЯЮ:</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Pr>
          <w:rFonts w:ascii="Arial" w:eastAsia="Times New Roman" w:hAnsi="Arial" w:cs="Arial"/>
          <w:color w:val="000000"/>
          <w:sz w:val="24"/>
          <w:szCs w:val="24"/>
        </w:rPr>
        <w:t>1.</w:t>
      </w:r>
      <w:r w:rsidRPr="00080088">
        <w:rPr>
          <w:rFonts w:ascii="Arial" w:eastAsia="Times New Roman" w:hAnsi="Arial" w:cs="Arial"/>
          <w:color w:val="000000"/>
          <w:sz w:val="24"/>
          <w:szCs w:val="24"/>
        </w:rPr>
        <w:t xml:space="preserve">Утвердить прилагаемый Порядок </w:t>
      </w:r>
      <w:proofErr w:type="gramStart"/>
      <w:r w:rsidRPr="00080088">
        <w:rPr>
          <w:rFonts w:ascii="Arial" w:eastAsia="Times New Roman" w:hAnsi="Arial" w:cs="Arial"/>
          <w:color w:val="000000"/>
          <w:sz w:val="24"/>
          <w:szCs w:val="24"/>
        </w:rPr>
        <w:t>проведения оценки технического состояния автомобильных дорог общего пользования местного</w:t>
      </w:r>
      <w:proofErr w:type="gramEnd"/>
      <w:r w:rsidRPr="00080088">
        <w:rPr>
          <w:rFonts w:ascii="Arial" w:eastAsia="Times New Roman" w:hAnsi="Arial" w:cs="Arial"/>
          <w:color w:val="000000"/>
          <w:sz w:val="24"/>
          <w:szCs w:val="24"/>
        </w:rPr>
        <w:t xml:space="preserve"> значения, расположенных на </w:t>
      </w:r>
      <w:r w:rsidRPr="00080088">
        <w:rPr>
          <w:rFonts w:ascii="Arial" w:eastAsia="Times New Roman" w:hAnsi="Arial" w:cs="Arial"/>
          <w:color w:val="000000"/>
          <w:sz w:val="24"/>
          <w:szCs w:val="24"/>
        </w:rPr>
        <w:lastRenderedPageBreak/>
        <w:t>территории МО «Середкино» (приложение № 1).</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080088">
        <w:rPr>
          <w:rFonts w:ascii="Arial" w:eastAsia="Times New Roman" w:hAnsi="Arial" w:cs="Arial"/>
          <w:color w:val="000000"/>
          <w:sz w:val="24"/>
          <w:szCs w:val="24"/>
        </w:rPr>
        <w:t>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МО «Середкино» (приложение № 2).</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Pr>
          <w:rFonts w:ascii="Arial" w:eastAsia="Times New Roman" w:hAnsi="Arial" w:cs="Arial"/>
          <w:color w:val="000000"/>
          <w:sz w:val="24"/>
          <w:szCs w:val="24"/>
        </w:rPr>
        <w:t>3.</w:t>
      </w:r>
      <w:r w:rsidRPr="00080088">
        <w:rPr>
          <w:rFonts w:ascii="Arial" w:eastAsia="Times New Roman" w:hAnsi="Arial" w:cs="Arial"/>
          <w:color w:val="000000"/>
          <w:sz w:val="24"/>
          <w:szCs w:val="24"/>
        </w:rPr>
        <w:t>Создать и утвердить состав комиссии по оценке технического состояния автомобильных дорог общего пользования местного значения (приложение № 3).</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Pr>
          <w:rFonts w:ascii="Arial" w:eastAsia="Times New Roman" w:hAnsi="Arial" w:cs="Arial"/>
          <w:color w:val="000000"/>
          <w:sz w:val="24"/>
          <w:szCs w:val="24"/>
        </w:rPr>
        <w:t>4</w:t>
      </w:r>
      <w:r w:rsidRPr="00080088">
        <w:rPr>
          <w:rFonts w:ascii="Arial" w:eastAsia="Times New Roman" w:hAnsi="Arial" w:cs="Arial"/>
          <w:color w:val="000000"/>
          <w:sz w:val="24"/>
          <w:szCs w:val="24"/>
        </w:rPr>
        <w:t>Настоящее постановление подлежит официальному опубликованию в муниципальном «Вестнике» и размещению на официальном сайте администрации МО «Середкино»</w:t>
      </w:r>
    </w:p>
    <w:p w:rsidR="00167C27" w:rsidRDefault="00167C27" w:rsidP="00167C27">
      <w:pPr>
        <w:spacing w:before="100" w:beforeAutospacing="1" w:after="100" w:afterAutospacing="1" w:line="240" w:lineRule="auto"/>
        <w:ind w:left="-851"/>
        <w:jc w:val="both"/>
        <w:rPr>
          <w:rFonts w:ascii="Times New Roman" w:eastAsia="Times New Roman" w:hAnsi="Times New Roman" w:cs="Times New Roman"/>
          <w:color w:val="000000"/>
          <w:sz w:val="28"/>
          <w:szCs w:val="28"/>
        </w:rPr>
      </w:pPr>
      <w:r w:rsidRPr="00DB5826">
        <w:rPr>
          <w:rFonts w:ascii="Times New Roman" w:eastAsia="Times New Roman" w:hAnsi="Times New Roman" w:cs="Times New Roman"/>
          <w:color w:val="000000"/>
          <w:sz w:val="28"/>
          <w:szCs w:val="28"/>
        </w:rPr>
        <w:t>5.Настоящее постановление вступает в силу после его официального опубликования.</w:t>
      </w:r>
    </w:p>
    <w:p w:rsidR="00167C27" w:rsidRDefault="00167C27" w:rsidP="00167C27">
      <w:pPr>
        <w:spacing w:before="100" w:beforeAutospacing="1" w:after="100" w:afterAutospacing="1" w:line="24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МО «Середкино»</w:t>
      </w:r>
    </w:p>
    <w:p w:rsidR="00167C27" w:rsidRPr="00DB5826" w:rsidRDefault="00167C27" w:rsidP="00167C27">
      <w:pPr>
        <w:spacing w:before="100" w:beforeAutospacing="1" w:after="100" w:afterAutospacing="1" w:line="240" w:lineRule="auto"/>
        <w:ind w:left="-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И.А.Середкина</w:t>
      </w:r>
      <w:proofErr w:type="spellEnd"/>
    </w:p>
    <w:p w:rsidR="00167C27" w:rsidRDefault="00167C27" w:rsidP="00167C27">
      <w:pPr>
        <w:pStyle w:val="a5"/>
        <w:jc w:val="right"/>
        <w:rPr>
          <w:rFonts w:ascii="Courier New" w:hAnsi="Courier New" w:cs="Courier New"/>
          <w:lang w:eastAsia="ru-RU"/>
        </w:rPr>
      </w:pPr>
      <w:r w:rsidRPr="00080088">
        <w:rPr>
          <w:rFonts w:ascii="Courier New" w:hAnsi="Courier New" w:cs="Courier New"/>
          <w:lang w:eastAsia="ru-RU"/>
        </w:rPr>
        <w:t>Приложение № 1</w:t>
      </w:r>
    </w:p>
    <w:p w:rsidR="00167C27" w:rsidRPr="00080088" w:rsidRDefault="00167C27" w:rsidP="00167C27">
      <w:pPr>
        <w:pStyle w:val="a5"/>
        <w:jc w:val="right"/>
        <w:rPr>
          <w:rFonts w:ascii="Courier New" w:hAnsi="Courier New" w:cs="Courier New"/>
          <w:lang w:eastAsia="ru-RU"/>
        </w:rPr>
      </w:pPr>
      <w:r w:rsidRPr="00080088">
        <w:rPr>
          <w:rFonts w:ascii="Courier New" w:hAnsi="Courier New" w:cs="Courier New"/>
          <w:lang w:eastAsia="ru-RU"/>
        </w:rPr>
        <w:t xml:space="preserve"> к постановлению</w:t>
      </w:r>
    </w:p>
    <w:p w:rsidR="00167C27" w:rsidRPr="00080088" w:rsidRDefault="00167C27" w:rsidP="00167C27">
      <w:pPr>
        <w:pStyle w:val="a5"/>
        <w:jc w:val="right"/>
        <w:rPr>
          <w:rFonts w:ascii="Courier New" w:hAnsi="Courier New" w:cs="Courier New"/>
          <w:lang w:eastAsia="ru-RU"/>
        </w:rPr>
      </w:pPr>
      <w:r w:rsidRPr="00080088">
        <w:rPr>
          <w:rFonts w:ascii="Courier New" w:hAnsi="Courier New" w:cs="Courier New"/>
          <w:lang w:eastAsia="ru-RU"/>
        </w:rPr>
        <w:t xml:space="preserve"> от 03.12.2019 № 46</w:t>
      </w:r>
    </w:p>
    <w:p w:rsidR="00167C27" w:rsidRPr="00080088"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080088">
        <w:rPr>
          <w:rFonts w:ascii="Arial" w:eastAsia="Times New Roman" w:hAnsi="Arial" w:cs="Arial"/>
          <w:b/>
          <w:bCs/>
          <w:color w:val="000000"/>
          <w:sz w:val="24"/>
          <w:szCs w:val="24"/>
        </w:rPr>
        <w:t xml:space="preserve">Порядок </w:t>
      </w:r>
      <w:proofErr w:type="gramStart"/>
      <w:r w:rsidRPr="00080088">
        <w:rPr>
          <w:rFonts w:ascii="Arial" w:eastAsia="Times New Roman" w:hAnsi="Arial" w:cs="Arial"/>
          <w:b/>
          <w:bCs/>
          <w:color w:val="000000"/>
          <w:sz w:val="24"/>
          <w:szCs w:val="24"/>
        </w:rPr>
        <w:t>проведения оценки технического состояния автомобильных дорог общего пользования местного</w:t>
      </w:r>
      <w:proofErr w:type="gramEnd"/>
      <w:r w:rsidRPr="00080088">
        <w:rPr>
          <w:rFonts w:ascii="Arial" w:eastAsia="Times New Roman" w:hAnsi="Arial" w:cs="Arial"/>
          <w:b/>
          <w:bCs/>
          <w:color w:val="000000"/>
          <w:sz w:val="24"/>
          <w:szCs w:val="24"/>
        </w:rPr>
        <w:t xml:space="preserve"> значения, расположенных на территории МО «Середкино»</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МО «Середкино», требованиям технических регламентов, а также иным нормативным в соответствии с требованиями </w:t>
      </w:r>
      <w:r w:rsidRPr="00080088">
        <w:rPr>
          <w:rFonts w:ascii="Arial" w:eastAsia="Times New Roman" w:hAnsi="Arial" w:cs="Arial"/>
          <w:color w:val="000000"/>
          <w:sz w:val="24"/>
          <w:szCs w:val="24"/>
        </w:rPr>
        <w:lastRenderedPageBreak/>
        <w:t>законодательства Российской Федерации в сфере технического регулирования.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2. Для целей настоящего Порядка: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под оценкой технического состояния автомобильных дорог общего пользования местного значения, расположенных на территории МО «Середкино»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w:t>
      </w:r>
      <w:r w:rsidRPr="00080088">
        <w:rPr>
          <w:rFonts w:ascii="Arial" w:eastAsia="Times New Roman" w:hAnsi="Arial" w:cs="Arial"/>
          <w:color w:val="000000"/>
          <w:sz w:val="24"/>
          <w:szCs w:val="24"/>
        </w:rPr>
        <w:lastRenderedPageBreak/>
        <w:t>условий дорожного движения, изменяющихся в процессе эксплуатации автомобильной дороги;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 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3. К основным постоянным параметрам и характеристикам автомобильной дороги, определяющим ее технический уровень, относятся: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ширина проезжей части и земляного полотна;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габарит приближения;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длины прямых, число углов поворотов в плане трассы и величины их радиусов;</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протяженность подъемов и спусков;</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продольный и поперечный уклоны;</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высота насыпи и глубина выемки;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габариты искусственных дорожных сооружений;</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наличие элементов водоотвода;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наличие элементов обустройства дороги и технических средств организации дорожного движения.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4. К основным переменным параметрам и характеристикам автомобильной дороги, определяющим ее эксплуатационное состояние, относятся: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 продольная ровность и </w:t>
      </w:r>
      <w:proofErr w:type="spellStart"/>
      <w:r w:rsidRPr="00080088">
        <w:rPr>
          <w:rFonts w:ascii="Arial" w:eastAsia="Times New Roman" w:hAnsi="Arial" w:cs="Arial"/>
          <w:color w:val="000000"/>
          <w:sz w:val="24"/>
          <w:szCs w:val="24"/>
        </w:rPr>
        <w:t>колейность</w:t>
      </w:r>
      <w:proofErr w:type="spellEnd"/>
      <w:r w:rsidRPr="00080088">
        <w:rPr>
          <w:rFonts w:ascii="Arial" w:eastAsia="Times New Roman" w:hAnsi="Arial" w:cs="Arial"/>
          <w:color w:val="000000"/>
          <w:sz w:val="24"/>
          <w:szCs w:val="24"/>
        </w:rPr>
        <w:t xml:space="preserve"> дорожного покрытия;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сцепные свойства дорожного покрытия и состояние обочин;</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прочность дорожной одежды;</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lastRenderedPageBreak/>
        <w:t>-грузоподъемность искусственных дорожных сооружений;</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5. К основным показателям потребительских свойств автомобильной дороги, относятся: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средняя скорость движения транспортного потока;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безопасность и удобство движения транспортного потока;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 пропускная способность и уровень загрузки </w:t>
      </w:r>
      <w:proofErr w:type="gramStart"/>
      <w:r w:rsidRPr="00080088">
        <w:rPr>
          <w:rFonts w:ascii="Arial" w:eastAsia="Times New Roman" w:hAnsi="Arial" w:cs="Arial"/>
          <w:color w:val="000000"/>
          <w:sz w:val="24"/>
          <w:szCs w:val="24"/>
        </w:rPr>
        <w:t>автомобильной</w:t>
      </w:r>
      <w:proofErr w:type="gramEnd"/>
      <w:r w:rsidRPr="00080088">
        <w:rPr>
          <w:rFonts w:ascii="Arial" w:eastAsia="Times New Roman" w:hAnsi="Arial" w:cs="Arial"/>
          <w:color w:val="000000"/>
          <w:sz w:val="24"/>
          <w:szCs w:val="24"/>
        </w:rPr>
        <w:t xml:space="preserve"> дороги движением;</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среднегодовая суточная интенсивность движения и состав транспортного потока;</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способность дороги пропускать транспортные средства с допустимыми для движения осевыми нагрузками, общей массой и габаритами;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степень воздействия дороги на окружающую среду.</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6. Оценка технического состояния автомобильных дорог местного значения проводится: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в отношении автомобильных дорог общего пользования местного значения – администрацией МО «Середкино» в области использования автомобильных дорог и осуществления дорожной деятельности, либо уполномоченной им организацией;</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7. Для проведения работ по диагностике и оценке технического состояния автомобильных дорог общего пользования местного значения, расположенных на территории МО «Середкино» могут привлекаться организации, имеющие необходимые приборы, оборудование, </w:t>
      </w:r>
      <w:r w:rsidRPr="00080088">
        <w:rPr>
          <w:rFonts w:ascii="Arial" w:eastAsia="Times New Roman" w:hAnsi="Arial" w:cs="Arial"/>
          <w:color w:val="000000"/>
          <w:sz w:val="24"/>
          <w:szCs w:val="24"/>
        </w:rPr>
        <w:lastRenderedPageBreak/>
        <w:t>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8.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080088">
        <w:rPr>
          <w:rFonts w:ascii="Arial" w:eastAsia="Times New Roman" w:hAnsi="Arial" w:cs="Arial"/>
          <w:color w:val="000000"/>
          <w:sz w:val="24"/>
          <w:szCs w:val="24"/>
        </w:rPr>
        <w:t>метеорологически</w:t>
      </w:r>
      <w:proofErr w:type="spellEnd"/>
      <w:r w:rsidRPr="00080088">
        <w:rPr>
          <w:rFonts w:ascii="Arial" w:eastAsia="Times New Roman" w:hAnsi="Arial" w:cs="Arial"/>
          <w:color w:val="000000"/>
          <w:sz w:val="24"/>
          <w:szCs w:val="24"/>
        </w:rPr>
        <w:t xml:space="preserve"> аттестованным.</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9. Результаты оценки технического состояния автомобильной дороги используются </w:t>
      </w:r>
      <w:proofErr w:type="gramStart"/>
      <w:r w:rsidRPr="00080088">
        <w:rPr>
          <w:rFonts w:ascii="Arial" w:eastAsia="Times New Roman" w:hAnsi="Arial" w:cs="Arial"/>
          <w:color w:val="000000"/>
          <w:sz w:val="24"/>
          <w:szCs w:val="24"/>
        </w:rPr>
        <w:t>для</w:t>
      </w:r>
      <w:proofErr w:type="gramEnd"/>
      <w:r w:rsidRPr="00080088">
        <w:rPr>
          <w:rFonts w:ascii="Arial" w:eastAsia="Times New Roman" w:hAnsi="Arial" w:cs="Arial"/>
          <w:color w:val="000000"/>
          <w:sz w:val="24"/>
          <w:szCs w:val="24"/>
        </w:rPr>
        <w:t>:</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формирования и обновления автоматизированного банка дорожных и мостовых данных;</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заполнения форм государственной статистической отчетности;</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оценки потребности в работах по реконструкции, капитальному </w:t>
      </w:r>
      <w:hyperlink r:id="rId8" w:history="1">
        <w:r w:rsidRPr="00080088">
          <w:rPr>
            <w:rFonts w:ascii="Arial" w:eastAsia="Times New Roman" w:hAnsi="Arial" w:cs="Arial"/>
            <w:color w:val="333333"/>
            <w:sz w:val="24"/>
            <w:szCs w:val="24"/>
          </w:rPr>
          <w:t>ремонту, ремонту и</w:t>
        </w:r>
      </w:hyperlink>
      <w:r w:rsidRPr="00080088">
        <w:rPr>
          <w:rFonts w:ascii="Arial" w:eastAsia="Times New Roman" w:hAnsi="Arial" w:cs="Arial"/>
          <w:color w:val="000000"/>
          <w:sz w:val="24"/>
          <w:szCs w:val="24"/>
        </w:rPr>
        <w:t> содержанию автомобильных дорог;</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ежегодного и среднесрочного планирования работ по реконструкции, капитальному ремонту, ремонту и содержанию автомобильных дорог;</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lastRenderedPageBreak/>
        <w:t>- разработки программ по повышению безопасности дорожного движения;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организации временного ограничения или прекращения движения транспортных средств по автомобильным дорогам;</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формирования муниципального реестра автомобильных дорог местного значения;</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lastRenderedPageBreak/>
        <w:t>- иных целей, предусмотренных законодательством Российской Федерации, нормативными правовыми актами администрации МО «Середкино».</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w:t>
      </w:r>
    </w:p>
    <w:p w:rsidR="00167C27" w:rsidRPr="00080088"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080088">
        <w:rPr>
          <w:rFonts w:ascii="Arial" w:eastAsia="Times New Roman" w:hAnsi="Arial" w:cs="Arial"/>
          <w:color w:val="000000"/>
          <w:sz w:val="24"/>
          <w:szCs w:val="24"/>
        </w:rPr>
        <w:t xml:space="preserve">Приложение к порядку </w:t>
      </w:r>
      <w:proofErr w:type="gramStart"/>
      <w:r w:rsidRPr="00080088">
        <w:rPr>
          <w:rFonts w:ascii="Arial" w:eastAsia="Times New Roman" w:hAnsi="Arial" w:cs="Arial"/>
          <w:color w:val="000000"/>
          <w:sz w:val="24"/>
          <w:szCs w:val="24"/>
        </w:rPr>
        <w:t>проведения оценки технического состояния автомобильных дорог общего пользования местного</w:t>
      </w:r>
      <w:proofErr w:type="gramEnd"/>
      <w:r w:rsidRPr="00080088">
        <w:rPr>
          <w:rFonts w:ascii="Arial" w:eastAsia="Times New Roman" w:hAnsi="Arial" w:cs="Arial"/>
          <w:color w:val="000000"/>
          <w:sz w:val="24"/>
          <w:szCs w:val="24"/>
        </w:rPr>
        <w:t xml:space="preserve"> значения, расположенных на территории МО «Середкино»</w:t>
      </w:r>
    </w:p>
    <w:p w:rsidR="00A37657" w:rsidRDefault="00A37657" w:rsidP="00167C27">
      <w:pPr>
        <w:spacing w:before="100" w:beforeAutospacing="1" w:after="100" w:afterAutospacing="1" w:line="240" w:lineRule="auto"/>
        <w:jc w:val="center"/>
        <w:rPr>
          <w:rFonts w:ascii="Arial" w:eastAsia="Times New Roman" w:hAnsi="Arial" w:cs="Arial"/>
          <w:b/>
          <w:bCs/>
          <w:color w:val="000000"/>
          <w:sz w:val="24"/>
          <w:szCs w:val="24"/>
        </w:rPr>
        <w:sectPr w:rsidR="00A37657" w:rsidSect="00A37657">
          <w:type w:val="continuous"/>
          <w:pgSz w:w="11906" w:h="16838"/>
          <w:pgMar w:top="1134" w:right="850" w:bottom="1134" w:left="1701" w:header="708" w:footer="708" w:gutter="0"/>
          <w:cols w:num="2" w:space="708"/>
          <w:docGrid w:linePitch="360"/>
        </w:sectPr>
      </w:pPr>
    </w:p>
    <w:p w:rsidR="00167C27" w:rsidRPr="00080088"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080088">
        <w:rPr>
          <w:rFonts w:ascii="Arial" w:eastAsia="Times New Roman" w:hAnsi="Arial" w:cs="Arial"/>
          <w:b/>
          <w:bCs/>
          <w:color w:val="000000"/>
          <w:sz w:val="24"/>
          <w:szCs w:val="24"/>
        </w:rPr>
        <w:lastRenderedPageBreak/>
        <w:t xml:space="preserve">Виды диагностики автомобильных дорог общего </w:t>
      </w:r>
      <w:proofErr w:type="spellStart"/>
      <w:r w:rsidRPr="00080088">
        <w:rPr>
          <w:rFonts w:ascii="Arial" w:eastAsia="Times New Roman" w:hAnsi="Arial" w:cs="Arial"/>
          <w:b/>
          <w:bCs/>
          <w:color w:val="000000"/>
          <w:sz w:val="24"/>
          <w:szCs w:val="24"/>
        </w:rPr>
        <w:t>пользованияместного</w:t>
      </w:r>
      <w:proofErr w:type="spellEnd"/>
      <w:r w:rsidRPr="00080088">
        <w:rPr>
          <w:rFonts w:ascii="Arial" w:eastAsia="Times New Roman" w:hAnsi="Arial" w:cs="Arial"/>
          <w:b/>
          <w:bCs/>
          <w:color w:val="000000"/>
          <w:sz w:val="24"/>
          <w:szCs w:val="24"/>
        </w:rPr>
        <w:t xml:space="preserve"> значения, расположенных на территории МО «Середкино»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2"/>
        <w:gridCol w:w="2512"/>
        <w:gridCol w:w="3222"/>
        <w:gridCol w:w="3239"/>
      </w:tblGrid>
      <w:tr w:rsidR="00167C27" w:rsidRPr="00080088" w:rsidTr="00167C27">
        <w:trPr>
          <w:tblCellSpacing w:w="15" w:type="dxa"/>
        </w:trPr>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w:t>
            </w:r>
          </w:p>
          <w:p w:rsidR="00167C27" w:rsidRPr="00080088" w:rsidRDefault="00167C27" w:rsidP="00167C27">
            <w:pPr>
              <w:spacing w:before="100" w:beforeAutospacing="1" w:after="100" w:afterAutospacing="1" w:line="240" w:lineRule="auto"/>
              <w:rPr>
                <w:rFonts w:ascii="Courier New" w:eastAsia="Times New Roman" w:hAnsi="Courier New" w:cs="Courier New"/>
              </w:rPr>
            </w:pPr>
            <w:proofErr w:type="spellStart"/>
            <w:proofErr w:type="gramStart"/>
            <w:r w:rsidRPr="00080088">
              <w:rPr>
                <w:rFonts w:ascii="Courier New" w:eastAsia="Times New Roman" w:hAnsi="Courier New" w:cs="Courier New"/>
              </w:rPr>
              <w:t>п</w:t>
            </w:r>
            <w:proofErr w:type="spellEnd"/>
            <w:proofErr w:type="gramEnd"/>
            <w:r w:rsidRPr="00080088">
              <w:rPr>
                <w:rFonts w:ascii="Courier New" w:eastAsia="Times New Roman" w:hAnsi="Courier New" w:cs="Courier New"/>
              </w:rPr>
              <w:t>/</w:t>
            </w:r>
            <w:proofErr w:type="spellStart"/>
            <w:r w:rsidRPr="00080088">
              <w:rPr>
                <w:rFonts w:ascii="Courier New" w:eastAsia="Times New Roman" w:hAnsi="Courier New" w:cs="Courier New"/>
              </w:rPr>
              <w:t>п</w:t>
            </w:r>
            <w:proofErr w:type="spellEnd"/>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Вид диагностики</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Состав работ</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Периодичность</w:t>
            </w:r>
          </w:p>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проведения</w:t>
            </w:r>
          </w:p>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диагностики</w:t>
            </w:r>
          </w:p>
        </w:tc>
      </w:tr>
      <w:tr w:rsidR="00167C27" w:rsidRPr="00080088" w:rsidTr="00167C27">
        <w:trPr>
          <w:tblCellSpacing w:w="15" w:type="dxa"/>
        </w:trPr>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1</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Первичная диагностика</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один раз в 5 лет</w:t>
            </w:r>
          </w:p>
        </w:tc>
      </w:tr>
      <w:tr w:rsidR="00167C27" w:rsidRPr="00080088" w:rsidTr="00167C27">
        <w:trPr>
          <w:tblCellSpacing w:w="15" w:type="dxa"/>
        </w:trPr>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2</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Повторная диагностика</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  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один раз в год (не позднее начала осеннего периода)</w:t>
            </w:r>
          </w:p>
        </w:tc>
      </w:tr>
      <w:tr w:rsidR="00167C27" w:rsidRPr="00080088" w:rsidTr="00167C27">
        <w:trPr>
          <w:tblCellSpacing w:w="15" w:type="dxa"/>
        </w:trPr>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3</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Приемочная диагностика</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  Инструментальное и визуальное обследование по параметрам, влияющим на транспортно эксплуатационные характеристики автомобильных дорог</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при вводе автомобильной дороги (участков дороги) в эксплуатацию после строительства, реконструкции или капитального ремонта</w:t>
            </w:r>
          </w:p>
        </w:tc>
      </w:tr>
      <w:tr w:rsidR="00167C27" w:rsidRPr="00080088" w:rsidTr="00167C27">
        <w:trPr>
          <w:tblCellSpacing w:w="15" w:type="dxa"/>
        </w:trPr>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lastRenderedPageBreak/>
              <w:t>4</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Специализированная диагностика</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 xml:space="preserve">  Детальное </w:t>
            </w:r>
            <w:proofErr w:type="spellStart"/>
            <w:r w:rsidRPr="00080088">
              <w:rPr>
                <w:rFonts w:ascii="Courier New" w:eastAsia="Times New Roman" w:hAnsi="Courier New" w:cs="Courier New"/>
              </w:rPr>
              <w:t>инструментальноеи</w:t>
            </w:r>
            <w:proofErr w:type="spellEnd"/>
            <w:r w:rsidRPr="00080088">
              <w:rPr>
                <w:rFonts w:ascii="Courier New" w:eastAsia="Times New Roman" w:hAnsi="Courier New" w:cs="Courier New"/>
              </w:rPr>
              <w:t xml:space="preserve">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0" w:type="auto"/>
            <w:vAlign w:val="center"/>
            <w:hideMark/>
          </w:tcPr>
          <w:p w:rsidR="00167C27" w:rsidRPr="00080088" w:rsidRDefault="00167C27" w:rsidP="00167C27">
            <w:pPr>
              <w:spacing w:before="100" w:beforeAutospacing="1" w:after="100" w:afterAutospacing="1" w:line="240" w:lineRule="auto"/>
              <w:rPr>
                <w:rFonts w:ascii="Courier New" w:eastAsia="Times New Roman" w:hAnsi="Courier New" w:cs="Courier New"/>
              </w:rPr>
            </w:pPr>
            <w:r w:rsidRPr="00080088">
              <w:rPr>
                <w:rFonts w:ascii="Courier New" w:eastAsia="Times New Roman" w:hAnsi="Courier New" w:cs="Courier New"/>
              </w:rPr>
              <w:t xml:space="preserve">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w:t>
            </w:r>
            <w:proofErr w:type="gramStart"/>
            <w:r w:rsidRPr="00080088">
              <w:rPr>
                <w:rFonts w:ascii="Courier New" w:eastAsia="Times New Roman" w:hAnsi="Courier New" w:cs="Courier New"/>
              </w:rPr>
              <w:t>элементов</w:t>
            </w:r>
            <w:proofErr w:type="gramEnd"/>
            <w:r w:rsidRPr="00080088">
              <w:rPr>
                <w:rFonts w:ascii="Courier New" w:eastAsia="Times New Roman" w:hAnsi="Courier New" w:cs="Courier New"/>
              </w:rPr>
              <w:t xml:space="preserve"> автомобильных дорог</w:t>
            </w:r>
          </w:p>
        </w:tc>
      </w:tr>
    </w:tbl>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Times New Roman" w:hAnsi="Times New Roman" w:cs="Times New Roman"/>
          <w:sz w:val="28"/>
          <w:szCs w:val="28"/>
          <w:lang w:eastAsia="ru-RU"/>
        </w:rPr>
      </w:pPr>
    </w:p>
    <w:p w:rsidR="00167C27" w:rsidRDefault="00167C27" w:rsidP="00167C27">
      <w:pPr>
        <w:pStyle w:val="a5"/>
        <w:jc w:val="right"/>
        <w:rPr>
          <w:rFonts w:ascii="Courier New" w:hAnsi="Courier New" w:cs="Courier New"/>
          <w:lang w:eastAsia="ru-RU"/>
        </w:rPr>
      </w:pPr>
    </w:p>
    <w:p w:rsidR="00A37657" w:rsidRDefault="00A37657" w:rsidP="00167C27">
      <w:pPr>
        <w:pStyle w:val="a5"/>
        <w:jc w:val="right"/>
        <w:rPr>
          <w:rFonts w:ascii="Courier New" w:hAnsi="Courier New" w:cs="Courier New"/>
          <w:lang w:eastAsia="ru-RU"/>
        </w:rPr>
        <w:sectPr w:rsidR="00A37657" w:rsidSect="00167C27">
          <w:type w:val="continuous"/>
          <w:pgSz w:w="11906" w:h="16838"/>
          <w:pgMar w:top="1134" w:right="850" w:bottom="1134" w:left="1701" w:header="708" w:footer="708" w:gutter="0"/>
          <w:cols w:space="708"/>
          <w:docGrid w:linePitch="360"/>
        </w:sectPr>
      </w:pPr>
    </w:p>
    <w:p w:rsidR="00167C27" w:rsidRDefault="00167C27" w:rsidP="00167C27">
      <w:pPr>
        <w:pStyle w:val="a5"/>
        <w:jc w:val="right"/>
        <w:rPr>
          <w:rFonts w:ascii="Courier New" w:hAnsi="Courier New" w:cs="Courier New"/>
          <w:lang w:eastAsia="ru-RU"/>
        </w:rPr>
      </w:pPr>
      <w:r w:rsidRPr="00816CDF">
        <w:rPr>
          <w:rFonts w:ascii="Courier New" w:hAnsi="Courier New" w:cs="Courier New"/>
          <w:lang w:eastAsia="ru-RU"/>
        </w:rPr>
        <w:lastRenderedPageBreak/>
        <w:t>Приложение № 2 к постановлению</w:t>
      </w:r>
    </w:p>
    <w:p w:rsidR="00167C27" w:rsidRPr="00816CDF" w:rsidRDefault="00167C27" w:rsidP="00167C27">
      <w:pPr>
        <w:pStyle w:val="a5"/>
        <w:jc w:val="right"/>
        <w:rPr>
          <w:rFonts w:ascii="Courier New" w:hAnsi="Courier New" w:cs="Courier New"/>
          <w:lang w:eastAsia="ru-RU"/>
        </w:rPr>
      </w:pPr>
      <w:r w:rsidRPr="00816CDF">
        <w:rPr>
          <w:rFonts w:ascii="Courier New" w:hAnsi="Courier New" w:cs="Courier New"/>
          <w:lang w:eastAsia="ru-RU"/>
        </w:rPr>
        <w:t xml:space="preserve"> от 03.12.2019 № 646</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ПОЛОЖЕНИЕ</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b/>
          <w:bCs/>
          <w:color w:val="000000"/>
          <w:sz w:val="24"/>
          <w:szCs w:val="24"/>
        </w:rPr>
        <w:t>о комиссии по оценке технического состояния автомобильных дорог общего пользования местного значения МО «Середкино»</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1. Общие положения</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1.1. Комиссия по оценке технического состояния автомобильных дорог общего пользования местного значения МО «Середкино» (далее - Комиссия) является</w:t>
      </w:r>
      <w:r>
        <w:rPr>
          <w:rFonts w:ascii="Arial" w:eastAsia="Times New Roman" w:hAnsi="Arial" w:cs="Arial"/>
          <w:color w:val="000000"/>
          <w:sz w:val="24"/>
          <w:szCs w:val="24"/>
        </w:rPr>
        <w:t xml:space="preserve"> </w:t>
      </w:r>
      <w:hyperlink r:id="rId9" w:history="1">
        <w:r w:rsidRPr="00816CDF">
          <w:rPr>
            <w:rFonts w:ascii="Arial" w:eastAsia="Times New Roman" w:hAnsi="Arial" w:cs="Arial"/>
            <w:sz w:val="24"/>
            <w:szCs w:val="24"/>
          </w:rPr>
          <w:t>коллегиальным</w:t>
        </w:r>
      </w:hyperlink>
      <w:r>
        <w:rPr>
          <w:rFonts w:ascii="Arial" w:hAnsi="Arial" w:cs="Arial"/>
          <w:sz w:val="24"/>
          <w:szCs w:val="24"/>
        </w:rPr>
        <w:t xml:space="preserve"> </w:t>
      </w:r>
      <w:r w:rsidRPr="00816CDF">
        <w:rPr>
          <w:rFonts w:ascii="Arial" w:eastAsia="Times New Roman" w:hAnsi="Arial" w:cs="Arial"/>
          <w:color w:val="000000"/>
          <w:sz w:val="24"/>
          <w:szCs w:val="24"/>
        </w:rPr>
        <w:t>органом Администрации поселения, осуществляющим диагностику автомобильных дорог общего пользования местного значения МО «Середкино» (далее – автомобильные дороги).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1.2. В своей деятельности Комиссия руководствуется</w:t>
      </w:r>
      <w:r>
        <w:rPr>
          <w:rFonts w:ascii="Arial" w:eastAsia="Times New Roman" w:hAnsi="Arial" w:cs="Arial"/>
          <w:color w:val="000000"/>
          <w:sz w:val="24"/>
          <w:szCs w:val="24"/>
        </w:rPr>
        <w:t xml:space="preserve"> </w:t>
      </w:r>
      <w:hyperlink r:id="rId10" w:history="1">
        <w:r w:rsidRPr="00816CDF">
          <w:rPr>
            <w:rFonts w:ascii="Arial" w:eastAsia="Times New Roman" w:hAnsi="Arial" w:cs="Arial"/>
            <w:sz w:val="24"/>
            <w:szCs w:val="24"/>
          </w:rPr>
          <w:t>Конституцией Российской Федерации</w:t>
        </w:r>
      </w:hyperlink>
      <w:r w:rsidRPr="00816CDF">
        <w:rPr>
          <w:rFonts w:ascii="Arial" w:eastAsia="Times New Roman" w:hAnsi="Arial" w:cs="Arial"/>
          <w:color w:val="000000"/>
          <w:sz w:val="24"/>
          <w:szCs w:val="24"/>
        </w:rPr>
        <w:t>, законодательством Российской Федерации, нормативно-правовыми актами администрации МО «Середкино», а также настоящим Положением.</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1.3. Состав Комиссии утверждается постановлением Администрации.</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lastRenderedPageBreak/>
        <w:t>2. Основные функции Комиссии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w:t>
      </w:r>
      <w:hyperlink r:id="rId11" w:history="1">
        <w:r w:rsidRPr="00816CDF">
          <w:rPr>
            <w:rFonts w:ascii="Arial" w:eastAsia="Times New Roman" w:hAnsi="Arial" w:cs="Arial"/>
            <w:color w:val="333333"/>
            <w:sz w:val="24"/>
            <w:szCs w:val="24"/>
          </w:rPr>
          <w:t>организации дорожного движения</w:t>
        </w:r>
      </w:hyperlink>
      <w:r w:rsidRPr="00816CDF">
        <w:rPr>
          <w:rFonts w:ascii="Arial" w:eastAsia="Times New Roman" w:hAnsi="Arial" w:cs="Arial"/>
          <w:color w:val="000000"/>
          <w:sz w:val="24"/>
          <w:szCs w:val="24"/>
        </w:rPr>
        <w:t>. Данная оценка учитывается при планировании работ по </w:t>
      </w:r>
      <w:hyperlink r:id="rId12" w:history="1">
        <w:r w:rsidRPr="00816CDF">
          <w:rPr>
            <w:rFonts w:ascii="Arial" w:eastAsia="Times New Roman" w:hAnsi="Arial" w:cs="Arial"/>
            <w:color w:val="333333"/>
            <w:sz w:val="24"/>
            <w:szCs w:val="24"/>
          </w:rPr>
          <w:t>капитальному ремонту</w:t>
        </w:r>
      </w:hyperlink>
      <w:r w:rsidRPr="00816CDF">
        <w:rPr>
          <w:rFonts w:ascii="Arial" w:eastAsia="Times New Roman" w:hAnsi="Arial" w:cs="Arial"/>
          <w:color w:val="000000"/>
          <w:sz w:val="24"/>
          <w:szCs w:val="24"/>
        </w:rPr>
        <w:t>, ремонту и содержанию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2.2. При подготовке к диагностике Комиссия изучает имеющиеся сведения об автомобильных дорогах:</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технические паспорта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схемы дислокации дорожных знаков;</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lastRenderedPageBreak/>
        <w:t>- статистика аварийности;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предыдущие акты оценки технического состояния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2.3. В процессе диагностики технического состояния автомобильных дорог Комиссия определяет:</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xml:space="preserve">- параметры и характеристики автомобильных дорог, определяющие степень соответствия нормативным требованиям постоянных параметров и </w:t>
      </w:r>
      <w:proofErr w:type="gramStart"/>
      <w:r w:rsidRPr="00816CDF">
        <w:rPr>
          <w:rFonts w:ascii="Arial" w:eastAsia="Times New Roman" w:hAnsi="Arial" w:cs="Arial"/>
          <w:color w:val="000000"/>
          <w:sz w:val="24"/>
          <w:szCs w:val="24"/>
        </w:rPr>
        <w:t>характеристик</w:t>
      </w:r>
      <w:proofErr w:type="gramEnd"/>
      <w:r w:rsidRPr="00816CDF">
        <w:rPr>
          <w:rFonts w:ascii="Arial" w:eastAsia="Times New Roman" w:hAnsi="Arial" w:cs="Arial"/>
          <w:color w:val="000000"/>
          <w:sz w:val="24"/>
          <w:szCs w:val="24"/>
        </w:rPr>
        <w:t xml:space="preserve"> автомобильных дорог (технический уровень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xml:space="preserve">- параметры и характеристики автомобильных дорог, определяющие степень соответствия нормативным требованиям переменных параметров и </w:t>
      </w:r>
      <w:proofErr w:type="gramStart"/>
      <w:r w:rsidRPr="00816CDF">
        <w:rPr>
          <w:rFonts w:ascii="Arial" w:eastAsia="Times New Roman" w:hAnsi="Arial" w:cs="Arial"/>
          <w:color w:val="000000"/>
          <w:sz w:val="24"/>
          <w:szCs w:val="24"/>
        </w:rPr>
        <w:t>характеристик</w:t>
      </w:r>
      <w:proofErr w:type="gramEnd"/>
      <w:r w:rsidRPr="00816CDF">
        <w:rPr>
          <w:rFonts w:ascii="Arial" w:eastAsia="Times New Roman" w:hAnsi="Arial" w:cs="Arial"/>
          <w:color w:val="000000"/>
          <w:sz w:val="24"/>
          <w:szCs w:val="24"/>
        </w:rPr>
        <w:t xml:space="preserve">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2.4. Комиссия проводит следующие виды диагностики автомобильных дорог:</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А) первичная диагностика проводится 1 раз в 5 лет;</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Б) повторная диагностика проводится 1 раз в год (не позднее начала осеннего периода);</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lastRenderedPageBreak/>
        <w:t>2.5. По результатам проведения диагностики автомобильных дорог составляется </w:t>
      </w:r>
      <w:hyperlink r:id="rId13" w:history="1">
        <w:r w:rsidRPr="00816CDF">
          <w:rPr>
            <w:rFonts w:ascii="Arial" w:eastAsia="Times New Roman" w:hAnsi="Arial" w:cs="Arial"/>
            <w:color w:val="333333"/>
            <w:sz w:val="24"/>
            <w:szCs w:val="24"/>
          </w:rPr>
          <w:t>акт оценки</w:t>
        </w:r>
      </w:hyperlink>
      <w:r w:rsidRPr="00816CDF">
        <w:rPr>
          <w:rFonts w:ascii="Arial" w:eastAsia="Times New Roman" w:hAnsi="Arial" w:cs="Arial"/>
          <w:color w:val="000000"/>
          <w:sz w:val="24"/>
          <w:szCs w:val="24"/>
        </w:rPr>
        <w:t>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167C27" w:rsidRDefault="00167C27" w:rsidP="00167C27">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167C27" w:rsidRPr="00816CDF" w:rsidRDefault="00167C27" w:rsidP="00167C27">
      <w:pPr>
        <w:spacing w:before="100" w:beforeAutospacing="1" w:after="100" w:afterAutospacing="1" w:line="240" w:lineRule="auto"/>
        <w:ind w:left="-851" w:firstLine="425"/>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3. Полномочия Комиссии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167C27" w:rsidRPr="00816CDF" w:rsidRDefault="00167C27" w:rsidP="00167C27">
      <w:pPr>
        <w:spacing w:before="100" w:beforeAutospacing="1" w:after="100" w:afterAutospacing="1" w:line="240" w:lineRule="auto"/>
        <w:ind w:left="-851" w:firstLine="425"/>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4. Права комиссии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4.1. Комиссия имеет право:</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вносить предложения по вопросам безопасности дорожного движения в органы, в компетенцию которых входит решение указанных вопросов.</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5. Организация работы комиссии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5.1. Комиссию возглавляет председатель, который руководит работой Комиссии, дает поручения ее членам и проверяет их исполнение.</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lastRenderedPageBreak/>
        <w:t>5.2. Секретарь Комиссии ведет рабочую документацию Комиссии, оповещает ее членов о сроках проведения диагностики, составляет Акт.</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 xml:space="preserve">5.3. Решение Комиссии принимается простым большинством голосов ее членов, присутствующих на диагностике </w:t>
      </w:r>
      <w:r w:rsidRPr="00816CDF">
        <w:rPr>
          <w:rFonts w:ascii="Arial" w:eastAsia="Times New Roman" w:hAnsi="Arial" w:cs="Arial"/>
          <w:color w:val="000000"/>
          <w:sz w:val="24"/>
          <w:szCs w:val="24"/>
        </w:rPr>
        <w:lastRenderedPageBreak/>
        <w:t>автомобильной дороги, и заносится в Акт, который подписывается всеми членами Комиссии.</w:t>
      </w:r>
    </w:p>
    <w:p w:rsidR="00167C27" w:rsidRPr="00816CDF" w:rsidRDefault="00167C27" w:rsidP="00167C27">
      <w:pPr>
        <w:spacing w:before="100" w:beforeAutospacing="1" w:after="100" w:afterAutospacing="1" w:line="240" w:lineRule="auto"/>
        <w:ind w:left="-851" w:firstLine="425"/>
        <w:jc w:val="both"/>
        <w:rPr>
          <w:rFonts w:ascii="Arial" w:eastAsia="Times New Roman" w:hAnsi="Arial" w:cs="Arial"/>
          <w:color w:val="000000"/>
          <w:sz w:val="24"/>
          <w:szCs w:val="24"/>
        </w:rPr>
      </w:pPr>
      <w:r w:rsidRPr="00816CDF">
        <w:rPr>
          <w:rFonts w:ascii="Arial" w:eastAsia="Times New Roman" w:hAnsi="Arial" w:cs="Arial"/>
          <w:color w:val="000000"/>
          <w:sz w:val="24"/>
          <w:szCs w:val="24"/>
        </w:rPr>
        <w:t>5.4. Оформление Акта осуществляется в срок до трех дней с момента окончания диагностики.</w:t>
      </w:r>
    </w:p>
    <w:p w:rsidR="00A37657" w:rsidRDefault="00A37657" w:rsidP="00167C27">
      <w:pPr>
        <w:pStyle w:val="a5"/>
        <w:jc w:val="right"/>
        <w:rPr>
          <w:rFonts w:ascii="Courier New" w:hAnsi="Courier New" w:cs="Courier New"/>
          <w:lang w:eastAsia="ru-RU"/>
        </w:rPr>
        <w:sectPr w:rsidR="00A37657" w:rsidSect="00A37657">
          <w:type w:val="continuous"/>
          <w:pgSz w:w="11906" w:h="16838"/>
          <w:pgMar w:top="1134" w:right="850" w:bottom="1134" w:left="1701" w:header="708" w:footer="708" w:gutter="0"/>
          <w:cols w:num="2" w:space="708"/>
          <w:docGrid w:linePitch="360"/>
        </w:sect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Default="00167C27" w:rsidP="00167C27">
      <w:pPr>
        <w:pStyle w:val="a5"/>
        <w:jc w:val="right"/>
        <w:rPr>
          <w:rFonts w:ascii="Courier New" w:hAnsi="Courier New" w:cs="Courier New"/>
          <w:lang w:eastAsia="ru-RU"/>
        </w:rPr>
      </w:pPr>
    </w:p>
    <w:p w:rsidR="00167C27" w:rsidRPr="00816CDF" w:rsidRDefault="00167C27" w:rsidP="00167C27">
      <w:pPr>
        <w:pStyle w:val="a5"/>
        <w:jc w:val="right"/>
        <w:rPr>
          <w:rFonts w:ascii="Courier New" w:hAnsi="Courier New" w:cs="Courier New"/>
          <w:lang w:eastAsia="ru-RU"/>
        </w:rPr>
      </w:pPr>
      <w:r w:rsidRPr="00816CDF">
        <w:rPr>
          <w:rFonts w:ascii="Courier New" w:hAnsi="Courier New" w:cs="Courier New"/>
          <w:lang w:eastAsia="ru-RU"/>
        </w:rPr>
        <w:t>Приложение</w:t>
      </w:r>
    </w:p>
    <w:p w:rsidR="00167C27" w:rsidRDefault="00167C27" w:rsidP="00167C27">
      <w:pPr>
        <w:pStyle w:val="a5"/>
        <w:jc w:val="right"/>
        <w:rPr>
          <w:rFonts w:ascii="Courier New" w:hAnsi="Courier New" w:cs="Courier New"/>
          <w:lang w:eastAsia="ru-RU"/>
        </w:rPr>
      </w:pPr>
      <w:r w:rsidRPr="00816CDF">
        <w:rPr>
          <w:rFonts w:ascii="Courier New" w:hAnsi="Courier New" w:cs="Courier New"/>
          <w:lang w:eastAsia="ru-RU"/>
        </w:rPr>
        <w:t>к Положению о комиссии</w:t>
      </w:r>
    </w:p>
    <w:p w:rsidR="00167C27" w:rsidRDefault="00167C27" w:rsidP="00167C27">
      <w:pPr>
        <w:pStyle w:val="a5"/>
        <w:jc w:val="right"/>
        <w:rPr>
          <w:rFonts w:ascii="Courier New" w:hAnsi="Courier New" w:cs="Courier New"/>
          <w:lang w:eastAsia="ru-RU"/>
        </w:rPr>
      </w:pPr>
      <w:r w:rsidRPr="00816CDF">
        <w:rPr>
          <w:rFonts w:ascii="Courier New" w:hAnsi="Courier New" w:cs="Courier New"/>
          <w:lang w:eastAsia="ru-RU"/>
        </w:rPr>
        <w:t xml:space="preserve"> по оценке технического состояния</w:t>
      </w:r>
    </w:p>
    <w:p w:rsidR="00167C27" w:rsidRDefault="00167C27" w:rsidP="00167C27">
      <w:pPr>
        <w:pStyle w:val="a5"/>
        <w:jc w:val="right"/>
        <w:rPr>
          <w:rFonts w:ascii="Courier New" w:hAnsi="Courier New" w:cs="Courier New"/>
          <w:lang w:eastAsia="ru-RU"/>
        </w:rPr>
      </w:pPr>
      <w:r w:rsidRPr="00816CDF">
        <w:rPr>
          <w:rFonts w:ascii="Courier New" w:hAnsi="Courier New" w:cs="Courier New"/>
          <w:lang w:eastAsia="ru-RU"/>
        </w:rPr>
        <w:t>автомобильных дорог</w:t>
      </w:r>
    </w:p>
    <w:p w:rsidR="00167C27" w:rsidRDefault="00167C27" w:rsidP="00167C27">
      <w:pPr>
        <w:pStyle w:val="a5"/>
        <w:jc w:val="right"/>
        <w:rPr>
          <w:rFonts w:ascii="Courier New" w:hAnsi="Courier New" w:cs="Courier New"/>
          <w:lang w:eastAsia="ru-RU"/>
        </w:rPr>
      </w:pPr>
      <w:r w:rsidRPr="00816CDF">
        <w:rPr>
          <w:rFonts w:ascii="Courier New" w:hAnsi="Courier New" w:cs="Courier New"/>
          <w:lang w:eastAsia="ru-RU"/>
        </w:rPr>
        <w:t xml:space="preserve"> общего пользования</w:t>
      </w:r>
    </w:p>
    <w:p w:rsidR="00167C27" w:rsidRPr="00816CDF" w:rsidRDefault="00167C27" w:rsidP="00167C27">
      <w:pPr>
        <w:pStyle w:val="a5"/>
        <w:jc w:val="right"/>
        <w:rPr>
          <w:rFonts w:ascii="Courier New" w:hAnsi="Courier New" w:cs="Courier New"/>
          <w:lang w:eastAsia="ru-RU"/>
        </w:rPr>
      </w:pPr>
      <w:r w:rsidRPr="00816CDF">
        <w:rPr>
          <w:rFonts w:ascii="Courier New" w:hAnsi="Courier New" w:cs="Courier New"/>
          <w:lang w:eastAsia="ru-RU"/>
        </w:rPr>
        <w:t xml:space="preserve"> местного значения МО «Середкино»</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АКТ</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 xml:space="preserve">оценки технического состояния автомобильной </w:t>
      </w:r>
      <w:proofErr w:type="spellStart"/>
      <w:r w:rsidRPr="00816CDF">
        <w:rPr>
          <w:rFonts w:ascii="Arial" w:eastAsia="Times New Roman" w:hAnsi="Arial" w:cs="Arial"/>
          <w:b/>
          <w:bCs/>
          <w:color w:val="000000"/>
          <w:sz w:val="24"/>
          <w:szCs w:val="24"/>
        </w:rPr>
        <w:t>дорогиобщего</w:t>
      </w:r>
      <w:proofErr w:type="spellEnd"/>
      <w:r w:rsidRPr="00816CDF">
        <w:rPr>
          <w:rFonts w:ascii="Arial" w:eastAsia="Times New Roman" w:hAnsi="Arial" w:cs="Arial"/>
          <w:b/>
          <w:bCs/>
          <w:color w:val="000000"/>
          <w:sz w:val="24"/>
          <w:szCs w:val="24"/>
        </w:rPr>
        <w:t xml:space="preserve"> пользования местного значения</w:t>
      </w:r>
      <w:r>
        <w:rPr>
          <w:rFonts w:ascii="Arial" w:eastAsia="Times New Roman" w:hAnsi="Arial" w:cs="Arial"/>
          <w:b/>
          <w:bCs/>
          <w:color w:val="000000"/>
          <w:sz w:val="24"/>
          <w:szCs w:val="24"/>
        </w:rPr>
        <w:t xml:space="preserve"> </w:t>
      </w:r>
      <w:r w:rsidRPr="00816CDF">
        <w:rPr>
          <w:rFonts w:ascii="Arial" w:eastAsia="Times New Roman" w:hAnsi="Arial" w:cs="Arial"/>
          <w:b/>
          <w:bCs/>
          <w:color w:val="000000"/>
          <w:sz w:val="24"/>
          <w:szCs w:val="24"/>
        </w:rPr>
        <w:t>МО «Середкино»</w:t>
      </w:r>
    </w:p>
    <w:p w:rsidR="00167C27" w:rsidRDefault="00167C27" w:rsidP="00167C27">
      <w:pPr>
        <w:spacing w:before="100" w:beforeAutospacing="1" w:after="100" w:afterAutospacing="1" w:line="240" w:lineRule="auto"/>
        <w:jc w:val="both"/>
        <w:rPr>
          <w:rFonts w:ascii="Times New Roman" w:eastAsia="Times New Roman" w:hAnsi="Times New Roman" w:cs="Times New Roman"/>
          <w:i/>
          <w:iCs/>
          <w:color w:val="000000"/>
          <w:sz w:val="28"/>
          <w:szCs w:val="28"/>
        </w:rPr>
      </w:pP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i/>
          <w:iCs/>
          <w:color w:val="000000"/>
          <w:sz w:val="24"/>
          <w:szCs w:val="24"/>
        </w:rPr>
        <w:t>с. _____________                                           «____» ____________ 20___ г.</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Постоянно действующая комиссия по оценке технического состояния автомобильных дорог общего пользования местного значения МО «Середкино»</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от ______ 20___ №____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в составе:</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председателя комиссии -</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секретаря комиссии -</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членов комиссии -</w:t>
      </w:r>
    </w:p>
    <w:p w:rsidR="00167C27" w:rsidRPr="00DB5826" w:rsidRDefault="00167C27" w:rsidP="00167C27">
      <w:pPr>
        <w:spacing w:before="100" w:beforeAutospacing="1" w:after="100" w:afterAutospacing="1" w:line="240" w:lineRule="auto"/>
        <w:jc w:val="both"/>
        <w:rPr>
          <w:rFonts w:ascii="Times New Roman" w:eastAsia="Times New Roman" w:hAnsi="Times New Roman" w:cs="Times New Roman"/>
          <w:color w:val="000000"/>
          <w:sz w:val="28"/>
          <w:szCs w:val="28"/>
        </w:rPr>
      </w:pPr>
      <w:r w:rsidRPr="00816CDF">
        <w:rPr>
          <w:rFonts w:ascii="Arial" w:eastAsia="Times New Roman" w:hAnsi="Arial" w:cs="Arial"/>
          <w:color w:val="000000"/>
          <w:sz w:val="24"/>
          <w:szCs w:val="24"/>
        </w:rPr>
        <w:t>Рассмотрев представленную документацию:</w:t>
      </w:r>
      <w:r w:rsidRPr="00DB5826">
        <w:rPr>
          <w:rFonts w:ascii="Times New Roman" w:eastAsia="Times New Roman" w:hAnsi="Times New Roman" w:cs="Times New Roman"/>
          <w:color w:val="000000"/>
          <w:sz w:val="28"/>
          <w:szCs w:val="28"/>
        </w:rPr>
        <w:t xml:space="preserve"> _____________________________________________________________________________________</w:t>
      </w:r>
    </w:p>
    <w:p w:rsidR="00167C27" w:rsidRPr="00DB5826" w:rsidRDefault="00167C27" w:rsidP="00167C27">
      <w:pPr>
        <w:spacing w:before="100" w:beforeAutospacing="1" w:after="100" w:afterAutospacing="1" w:line="240" w:lineRule="auto"/>
        <w:jc w:val="both"/>
        <w:rPr>
          <w:rFonts w:ascii="Times New Roman" w:eastAsia="Times New Roman" w:hAnsi="Times New Roman" w:cs="Times New Roman"/>
          <w:color w:val="000000"/>
          <w:sz w:val="28"/>
          <w:szCs w:val="28"/>
        </w:rPr>
      </w:pPr>
      <w:r w:rsidRPr="00816CDF">
        <w:rPr>
          <w:rFonts w:ascii="Arial" w:eastAsia="Times New Roman" w:hAnsi="Arial" w:cs="Arial"/>
          <w:color w:val="000000"/>
          <w:sz w:val="24"/>
          <w:szCs w:val="24"/>
        </w:rPr>
        <w:t>и проведя визуальное и инструментальное обследование автомобильной дороги</w:t>
      </w:r>
      <w:r w:rsidRPr="00DB5826">
        <w:rPr>
          <w:rFonts w:ascii="Times New Roman" w:eastAsia="Times New Roman" w:hAnsi="Times New Roman" w:cs="Times New Roman"/>
          <w:color w:val="000000"/>
          <w:sz w:val="28"/>
          <w:szCs w:val="28"/>
        </w:rPr>
        <w:t xml:space="preserve"> 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(указать наименование объекта и его функциональное назначение)</w:t>
      </w:r>
    </w:p>
    <w:p w:rsidR="00167C27" w:rsidRPr="00DB5826" w:rsidRDefault="00167C27" w:rsidP="00167C27">
      <w:pPr>
        <w:spacing w:before="100" w:beforeAutospacing="1" w:after="100" w:afterAutospacing="1" w:line="240" w:lineRule="auto"/>
        <w:jc w:val="both"/>
        <w:rPr>
          <w:rFonts w:ascii="Times New Roman" w:eastAsia="Times New Roman" w:hAnsi="Times New Roman" w:cs="Times New Roman"/>
          <w:color w:val="000000"/>
          <w:sz w:val="28"/>
          <w:szCs w:val="28"/>
        </w:rPr>
      </w:pPr>
      <w:r w:rsidRPr="00816CDF">
        <w:rPr>
          <w:rFonts w:ascii="Arial" w:eastAsia="Times New Roman" w:hAnsi="Arial" w:cs="Arial"/>
          <w:color w:val="000000"/>
          <w:sz w:val="24"/>
          <w:szCs w:val="24"/>
        </w:rPr>
        <w:lastRenderedPageBreak/>
        <w:t xml:space="preserve">по адресу Иркутская </w:t>
      </w:r>
      <w:proofErr w:type="spellStart"/>
      <w:r w:rsidRPr="00816CDF">
        <w:rPr>
          <w:rFonts w:ascii="Arial" w:eastAsia="Times New Roman" w:hAnsi="Arial" w:cs="Arial"/>
          <w:color w:val="000000"/>
          <w:sz w:val="24"/>
          <w:szCs w:val="24"/>
        </w:rPr>
        <w:t>область</w:t>
      </w:r>
      <w:proofErr w:type="gramStart"/>
      <w:r w:rsidRPr="00816CDF">
        <w:rPr>
          <w:rFonts w:ascii="Arial" w:eastAsia="Times New Roman" w:hAnsi="Arial" w:cs="Arial"/>
          <w:color w:val="000000"/>
          <w:sz w:val="24"/>
          <w:szCs w:val="24"/>
        </w:rPr>
        <w:t>,Б</w:t>
      </w:r>
      <w:proofErr w:type="gramEnd"/>
      <w:r w:rsidRPr="00816CDF">
        <w:rPr>
          <w:rFonts w:ascii="Arial" w:eastAsia="Times New Roman" w:hAnsi="Arial" w:cs="Arial"/>
          <w:color w:val="000000"/>
          <w:sz w:val="24"/>
          <w:szCs w:val="24"/>
        </w:rPr>
        <w:t>оханский</w:t>
      </w:r>
      <w:proofErr w:type="spellEnd"/>
      <w:r w:rsidRPr="00816CDF">
        <w:rPr>
          <w:rFonts w:ascii="Arial" w:eastAsia="Times New Roman" w:hAnsi="Arial" w:cs="Arial"/>
          <w:color w:val="000000"/>
          <w:sz w:val="24"/>
          <w:szCs w:val="24"/>
        </w:rPr>
        <w:t xml:space="preserve"> район, село(деревня)</w:t>
      </w:r>
      <w:r w:rsidRPr="00DB5826">
        <w:rPr>
          <w:rFonts w:ascii="Times New Roman" w:eastAsia="Times New Roman" w:hAnsi="Times New Roman" w:cs="Times New Roman"/>
          <w:color w:val="000000"/>
          <w:sz w:val="28"/>
          <w:szCs w:val="28"/>
        </w:rPr>
        <w:t xml:space="preserve"> 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 xml:space="preserve">протяженность ___________________________ </w:t>
      </w:r>
      <w:proofErr w:type="gramStart"/>
      <w:r w:rsidRPr="00816CDF">
        <w:rPr>
          <w:rFonts w:ascii="Arial" w:eastAsia="Times New Roman" w:hAnsi="Arial" w:cs="Arial"/>
          <w:color w:val="000000"/>
          <w:sz w:val="24"/>
          <w:szCs w:val="24"/>
        </w:rPr>
        <w:t>км</w:t>
      </w:r>
      <w:proofErr w:type="gramEnd"/>
      <w:r w:rsidRPr="00816CDF">
        <w:rPr>
          <w:rFonts w:ascii="Arial" w:eastAsia="Times New Roman" w:hAnsi="Arial" w:cs="Arial"/>
          <w:color w:val="000000"/>
          <w:sz w:val="24"/>
          <w:szCs w:val="24"/>
        </w:rPr>
        <w:t>,</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Комиссия установила следующее:</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167C27" w:rsidRPr="00DB5826" w:rsidRDefault="00167C27" w:rsidP="00167C27">
      <w:pPr>
        <w:spacing w:before="100" w:beforeAutospacing="1" w:after="100" w:afterAutospacing="1" w:line="240" w:lineRule="auto"/>
        <w:jc w:val="both"/>
        <w:rPr>
          <w:rFonts w:ascii="Times New Roman" w:eastAsia="Times New Roman" w:hAnsi="Times New Roman" w:cs="Times New Roman"/>
          <w:color w:val="000000"/>
          <w:sz w:val="28"/>
          <w:szCs w:val="28"/>
        </w:rPr>
      </w:pPr>
      <w:r w:rsidRPr="00DB582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 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Заключение:</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1. Заключение по оценке технического состояния автомобильной дороги: __________________________________________________________________________________________________________________________________________________________________________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2. Предложения по устранению недостатков, сроки их проведения, конкретные исполнители: ______________________________________________________________________________________________________________________________________________________________</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t>Председатель комиссии ____________________ /________________________ /</w:t>
      </w:r>
    </w:p>
    <w:p w:rsidR="00167C27" w:rsidRPr="00816CDF"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816CDF">
        <w:rPr>
          <w:rFonts w:ascii="Arial" w:eastAsia="Times New Roman" w:hAnsi="Arial" w:cs="Arial"/>
          <w:color w:val="000000"/>
          <w:sz w:val="24"/>
          <w:szCs w:val="24"/>
        </w:rPr>
        <w:lastRenderedPageBreak/>
        <w:t>(подпись) (Ф. И.О.)</w:t>
      </w:r>
    </w:p>
    <w:p w:rsidR="00167C27" w:rsidRDefault="00167C27" w:rsidP="00167C27">
      <w:pPr>
        <w:spacing w:before="100" w:beforeAutospacing="1" w:after="100" w:afterAutospacing="1" w:line="240" w:lineRule="auto"/>
        <w:jc w:val="right"/>
        <w:rPr>
          <w:rFonts w:ascii="Courier New" w:eastAsia="Times New Roman" w:hAnsi="Courier New" w:cs="Courier New"/>
          <w:color w:val="000000"/>
        </w:rPr>
      </w:pPr>
    </w:p>
    <w:p w:rsidR="00167C27" w:rsidRDefault="00167C27" w:rsidP="00167C27">
      <w:pPr>
        <w:spacing w:before="100" w:beforeAutospacing="1" w:after="100" w:afterAutospacing="1" w:line="240" w:lineRule="auto"/>
        <w:jc w:val="right"/>
        <w:rPr>
          <w:rFonts w:ascii="Courier New" w:eastAsia="Times New Roman" w:hAnsi="Courier New" w:cs="Courier New"/>
          <w:color w:val="000000"/>
        </w:rPr>
      </w:pPr>
    </w:p>
    <w:p w:rsidR="00167C27" w:rsidRDefault="00167C27" w:rsidP="00167C27">
      <w:pPr>
        <w:spacing w:before="100" w:beforeAutospacing="1" w:after="100" w:afterAutospacing="1" w:line="240" w:lineRule="auto"/>
        <w:jc w:val="right"/>
        <w:rPr>
          <w:rFonts w:ascii="Courier New" w:eastAsia="Times New Roman" w:hAnsi="Courier New" w:cs="Courier New"/>
          <w:color w:val="000000"/>
        </w:rPr>
      </w:pPr>
    </w:p>
    <w:p w:rsidR="00167C27" w:rsidRDefault="00167C27" w:rsidP="00167C27">
      <w:pPr>
        <w:spacing w:before="100" w:beforeAutospacing="1" w:after="100" w:afterAutospacing="1" w:line="240" w:lineRule="auto"/>
        <w:jc w:val="right"/>
        <w:rPr>
          <w:rFonts w:ascii="Courier New" w:eastAsia="Times New Roman" w:hAnsi="Courier New" w:cs="Courier New"/>
          <w:color w:val="000000"/>
        </w:rPr>
      </w:pPr>
      <w:r w:rsidRPr="00816CDF">
        <w:rPr>
          <w:rFonts w:ascii="Courier New" w:eastAsia="Times New Roman" w:hAnsi="Courier New" w:cs="Courier New"/>
          <w:color w:val="000000"/>
        </w:rPr>
        <w:t>Приложение № 3</w:t>
      </w:r>
    </w:p>
    <w:p w:rsidR="00167C27" w:rsidRDefault="00167C27" w:rsidP="00167C27">
      <w:pPr>
        <w:spacing w:before="100" w:beforeAutospacing="1" w:after="100" w:afterAutospacing="1" w:line="240" w:lineRule="auto"/>
        <w:jc w:val="right"/>
        <w:rPr>
          <w:rFonts w:ascii="Courier New" w:eastAsia="Times New Roman" w:hAnsi="Courier New" w:cs="Courier New"/>
          <w:color w:val="000000"/>
        </w:rPr>
      </w:pPr>
      <w:r>
        <w:rPr>
          <w:rFonts w:ascii="Courier New" w:eastAsia="Times New Roman" w:hAnsi="Courier New" w:cs="Courier New"/>
          <w:color w:val="000000"/>
        </w:rPr>
        <w:t xml:space="preserve"> к постановлению </w:t>
      </w:r>
      <w:proofErr w:type="gramStart"/>
      <w:r>
        <w:rPr>
          <w:rFonts w:ascii="Courier New" w:eastAsia="Times New Roman" w:hAnsi="Courier New" w:cs="Courier New"/>
          <w:color w:val="000000"/>
        </w:rPr>
        <w:t>от</w:t>
      </w:r>
      <w:proofErr w:type="gramEnd"/>
    </w:p>
    <w:p w:rsidR="00167C27" w:rsidRPr="00816CDF" w:rsidRDefault="00167C27" w:rsidP="00167C27">
      <w:pPr>
        <w:spacing w:before="100" w:beforeAutospacing="1" w:after="100" w:afterAutospacing="1" w:line="240" w:lineRule="auto"/>
        <w:jc w:val="right"/>
        <w:rPr>
          <w:rFonts w:ascii="Courier New" w:eastAsia="Times New Roman" w:hAnsi="Courier New" w:cs="Courier New"/>
          <w:color w:val="000000"/>
        </w:rPr>
      </w:pPr>
      <w:r>
        <w:rPr>
          <w:rFonts w:ascii="Courier New" w:eastAsia="Times New Roman" w:hAnsi="Courier New" w:cs="Courier New"/>
          <w:color w:val="000000"/>
        </w:rPr>
        <w:t xml:space="preserve"> </w:t>
      </w:r>
      <w:r w:rsidRPr="00816CDF">
        <w:rPr>
          <w:rFonts w:ascii="Courier New" w:eastAsia="Times New Roman" w:hAnsi="Courier New" w:cs="Courier New"/>
          <w:color w:val="000000"/>
        </w:rPr>
        <w:t>03.12.2019 № 46</w:t>
      </w:r>
    </w:p>
    <w:p w:rsidR="00167C27" w:rsidRPr="00816CDF" w:rsidRDefault="00167C27" w:rsidP="00167C27">
      <w:pPr>
        <w:spacing w:before="100" w:beforeAutospacing="1" w:after="100" w:afterAutospacing="1" w:line="240" w:lineRule="auto"/>
        <w:jc w:val="center"/>
        <w:rPr>
          <w:rFonts w:ascii="Arial" w:eastAsia="Times New Roman" w:hAnsi="Arial" w:cs="Arial"/>
          <w:color w:val="000000"/>
          <w:sz w:val="24"/>
          <w:szCs w:val="24"/>
        </w:rPr>
      </w:pPr>
      <w:r w:rsidRPr="00816CDF">
        <w:rPr>
          <w:rFonts w:ascii="Arial" w:eastAsia="Times New Roman" w:hAnsi="Arial" w:cs="Arial"/>
          <w:b/>
          <w:bCs/>
          <w:color w:val="000000"/>
          <w:sz w:val="24"/>
          <w:szCs w:val="24"/>
        </w:rPr>
        <w:t>Состав комиссии</w:t>
      </w:r>
      <w:r>
        <w:rPr>
          <w:rFonts w:ascii="Arial" w:eastAsia="Times New Roman" w:hAnsi="Arial" w:cs="Arial"/>
          <w:b/>
          <w:bCs/>
          <w:color w:val="000000"/>
          <w:sz w:val="24"/>
          <w:szCs w:val="24"/>
        </w:rPr>
        <w:t xml:space="preserve"> </w:t>
      </w:r>
      <w:r w:rsidRPr="00816CDF">
        <w:rPr>
          <w:rFonts w:ascii="Arial" w:eastAsia="Times New Roman" w:hAnsi="Arial" w:cs="Arial"/>
          <w:b/>
          <w:bCs/>
          <w:color w:val="000000"/>
          <w:sz w:val="24"/>
          <w:szCs w:val="24"/>
        </w:rPr>
        <w:t>по оценке технического состояния автомобильных дорог общего пользования местного значения, расположенных на территории МО «Середкино»</w:t>
      </w:r>
    </w:p>
    <w:tbl>
      <w:tblPr>
        <w:tblW w:w="10254" w:type="dxa"/>
        <w:tblCellSpacing w:w="1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49"/>
        <w:gridCol w:w="7905"/>
      </w:tblGrid>
      <w:tr w:rsidR="00167C27" w:rsidRPr="00816CDF" w:rsidTr="00167C27">
        <w:trPr>
          <w:tblCellSpacing w:w="15" w:type="dxa"/>
        </w:trPr>
        <w:tc>
          <w:tcPr>
            <w:tcW w:w="0" w:type="auto"/>
            <w:vAlign w:val="center"/>
            <w:hideMark/>
          </w:tcPr>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Председатель комиссии:</w:t>
            </w:r>
          </w:p>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 </w:t>
            </w:r>
          </w:p>
        </w:tc>
        <w:tc>
          <w:tcPr>
            <w:tcW w:w="7860" w:type="dxa"/>
            <w:vAlign w:val="center"/>
            <w:hideMark/>
          </w:tcPr>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 глава Муниципального образования «Середкино»</w:t>
            </w:r>
          </w:p>
          <w:p w:rsidR="00167C27" w:rsidRPr="00816CDF" w:rsidRDefault="00167C27" w:rsidP="00167C27">
            <w:pPr>
              <w:spacing w:before="100" w:beforeAutospacing="1" w:after="100" w:afterAutospacing="1" w:line="240" w:lineRule="auto"/>
              <w:rPr>
                <w:rFonts w:ascii="Courier New" w:eastAsia="Times New Roman" w:hAnsi="Courier New" w:cs="Courier New"/>
              </w:rPr>
            </w:pPr>
            <w:proofErr w:type="spellStart"/>
            <w:r w:rsidRPr="00816CDF">
              <w:rPr>
                <w:rFonts w:ascii="Courier New" w:eastAsia="Times New Roman" w:hAnsi="Courier New" w:cs="Courier New"/>
              </w:rPr>
              <w:t>Середкина</w:t>
            </w:r>
            <w:proofErr w:type="spellEnd"/>
            <w:r w:rsidRPr="00816CDF">
              <w:rPr>
                <w:rFonts w:ascii="Courier New" w:eastAsia="Times New Roman" w:hAnsi="Courier New" w:cs="Courier New"/>
              </w:rPr>
              <w:t xml:space="preserve"> Ирина Алексеевна</w:t>
            </w:r>
          </w:p>
        </w:tc>
      </w:tr>
      <w:tr w:rsidR="00167C27" w:rsidRPr="00816CDF" w:rsidTr="00167C27">
        <w:trPr>
          <w:tblCellSpacing w:w="15" w:type="dxa"/>
        </w:trPr>
        <w:tc>
          <w:tcPr>
            <w:tcW w:w="0" w:type="auto"/>
            <w:vAlign w:val="center"/>
            <w:hideMark/>
          </w:tcPr>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секретарь комиссии:</w:t>
            </w:r>
          </w:p>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 </w:t>
            </w:r>
          </w:p>
        </w:tc>
        <w:tc>
          <w:tcPr>
            <w:tcW w:w="7860" w:type="dxa"/>
            <w:vAlign w:val="center"/>
            <w:hideMark/>
          </w:tcPr>
          <w:p w:rsidR="00167C27" w:rsidRPr="00816CDF" w:rsidRDefault="00167C27" w:rsidP="00167C27">
            <w:pPr>
              <w:spacing w:before="100" w:beforeAutospacing="1" w:after="100" w:afterAutospacing="1" w:line="240" w:lineRule="auto"/>
              <w:rPr>
                <w:rFonts w:ascii="Courier New" w:eastAsia="Times New Roman" w:hAnsi="Courier New" w:cs="Courier New"/>
              </w:rPr>
            </w:pPr>
            <w:r w:rsidRPr="00816CDF">
              <w:rPr>
                <w:rFonts w:ascii="Courier New" w:eastAsia="Times New Roman" w:hAnsi="Courier New" w:cs="Courier New"/>
              </w:rPr>
              <w:t xml:space="preserve">- специалист по земле и имуществу администрации МО «Середкино» - </w:t>
            </w:r>
            <w:proofErr w:type="spellStart"/>
            <w:r w:rsidRPr="00816CDF">
              <w:rPr>
                <w:rFonts w:ascii="Courier New" w:eastAsia="Times New Roman" w:hAnsi="Courier New" w:cs="Courier New"/>
              </w:rPr>
              <w:t>Середкина</w:t>
            </w:r>
            <w:proofErr w:type="spellEnd"/>
            <w:r w:rsidRPr="00816CDF">
              <w:rPr>
                <w:rFonts w:ascii="Courier New" w:eastAsia="Times New Roman" w:hAnsi="Courier New" w:cs="Courier New"/>
              </w:rPr>
              <w:t xml:space="preserve"> Анастасия Александровна</w:t>
            </w:r>
          </w:p>
        </w:tc>
      </w:tr>
    </w:tbl>
    <w:p w:rsidR="00167C27" w:rsidRPr="00CC3D73" w:rsidRDefault="00167C27" w:rsidP="00167C27">
      <w:pPr>
        <w:spacing w:before="100" w:beforeAutospacing="1" w:after="100" w:afterAutospacing="1" w:line="240" w:lineRule="auto"/>
        <w:jc w:val="both"/>
        <w:rPr>
          <w:rFonts w:ascii="Arial" w:eastAsia="Times New Roman" w:hAnsi="Arial" w:cs="Arial"/>
          <w:color w:val="000000"/>
          <w:sz w:val="24"/>
          <w:szCs w:val="24"/>
        </w:rPr>
      </w:pPr>
      <w:r w:rsidRPr="00CC3D73">
        <w:rPr>
          <w:rFonts w:ascii="Arial" w:eastAsia="Times New Roman" w:hAnsi="Arial" w:cs="Arial"/>
          <w:color w:val="000000"/>
          <w:sz w:val="24"/>
          <w:szCs w:val="24"/>
        </w:rPr>
        <w:t>Члены комиссии: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8"/>
        <w:gridCol w:w="8017"/>
      </w:tblGrid>
      <w:tr w:rsidR="00167C27" w:rsidRPr="00CC3D73" w:rsidTr="00167C27">
        <w:trPr>
          <w:tblCellSpacing w:w="15" w:type="dxa"/>
        </w:trPr>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w:t>
            </w:r>
          </w:p>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w:t>
            </w:r>
          </w:p>
        </w:tc>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Мастер дорожного участка - Ершов Александр Леонидович</w:t>
            </w:r>
          </w:p>
        </w:tc>
      </w:tr>
      <w:tr w:rsidR="00167C27" w:rsidRPr="00CC3D73" w:rsidTr="00167C27">
        <w:trPr>
          <w:tblCellSpacing w:w="15" w:type="dxa"/>
        </w:trPr>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w:t>
            </w:r>
          </w:p>
        </w:tc>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 депутат Думы МО «Середкино» - Шарыпова Инна Александровна</w:t>
            </w:r>
          </w:p>
        </w:tc>
      </w:tr>
      <w:tr w:rsidR="00167C27" w:rsidRPr="00CC3D73" w:rsidTr="00167C27">
        <w:trPr>
          <w:tblCellSpacing w:w="15" w:type="dxa"/>
        </w:trPr>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w:t>
            </w:r>
          </w:p>
        </w:tc>
        <w:tc>
          <w:tcPr>
            <w:tcW w:w="0" w:type="auto"/>
            <w:vAlign w:val="center"/>
            <w:hideMark/>
          </w:tcPr>
          <w:p w:rsidR="00167C27" w:rsidRPr="00CC3D73" w:rsidRDefault="00167C27" w:rsidP="00167C27">
            <w:pPr>
              <w:spacing w:before="100" w:beforeAutospacing="1" w:after="100" w:afterAutospacing="1" w:line="240" w:lineRule="auto"/>
              <w:rPr>
                <w:rFonts w:ascii="Courier New" w:eastAsia="Times New Roman" w:hAnsi="Courier New" w:cs="Courier New"/>
              </w:rPr>
            </w:pPr>
            <w:r w:rsidRPr="00CC3D73">
              <w:rPr>
                <w:rFonts w:ascii="Courier New" w:eastAsia="Times New Roman" w:hAnsi="Courier New" w:cs="Courier New"/>
              </w:rPr>
              <w:t> </w:t>
            </w:r>
          </w:p>
        </w:tc>
      </w:tr>
    </w:tbl>
    <w:p w:rsidR="00167C27" w:rsidRPr="00DB5826" w:rsidRDefault="00167C27" w:rsidP="00167C27">
      <w:pPr>
        <w:spacing w:before="100" w:beforeAutospacing="1" w:after="100" w:afterAutospacing="1" w:line="240" w:lineRule="auto"/>
        <w:jc w:val="both"/>
        <w:rPr>
          <w:rFonts w:ascii="Times New Roman" w:eastAsia="Times New Roman" w:hAnsi="Times New Roman" w:cs="Times New Roman"/>
          <w:color w:val="000000"/>
          <w:sz w:val="28"/>
          <w:szCs w:val="28"/>
        </w:rPr>
      </w:pPr>
      <w:bookmarkStart w:id="2" w:name="Par31"/>
      <w:bookmarkEnd w:id="2"/>
      <w:r w:rsidRPr="00DB5826">
        <w:rPr>
          <w:rFonts w:ascii="Times New Roman" w:eastAsia="Times New Roman" w:hAnsi="Times New Roman" w:cs="Times New Roman"/>
          <w:color w:val="000000"/>
          <w:sz w:val="28"/>
          <w:szCs w:val="28"/>
        </w:rPr>
        <w:t> </w:t>
      </w:r>
    </w:p>
    <w:p w:rsidR="00167C27" w:rsidRPr="00DB5826" w:rsidRDefault="00167C27" w:rsidP="00167C27">
      <w:pPr>
        <w:rPr>
          <w:rFonts w:ascii="Times New Roman" w:hAnsi="Times New Roman" w:cs="Times New Roman"/>
          <w:sz w:val="28"/>
          <w:szCs w:val="28"/>
        </w:rPr>
      </w:pPr>
    </w:p>
    <w:tbl>
      <w:tblPr>
        <w:tblW w:w="14733" w:type="dxa"/>
        <w:tblInd w:w="-601" w:type="dxa"/>
        <w:tblLayout w:type="fixed"/>
        <w:tblLook w:val="01E0"/>
      </w:tblPr>
      <w:tblGrid>
        <w:gridCol w:w="10206"/>
        <w:gridCol w:w="4527"/>
      </w:tblGrid>
      <w:tr w:rsidR="00167C27" w:rsidRPr="00C95A21" w:rsidTr="00167C27">
        <w:trPr>
          <w:trHeight w:val="3415"/>
        </w:trPr>
        <w:tc>
          <w:tcPr>
            <w:tcW w:w="10206" w:type="dxa"/>
          </w:tcPr>
          <w:p w:rsidR="00167C27" w:rsidRPr="00830600" w:rsidRDefault="00167C27" w:rsidP="00167C27">
            <w:pPr>
              <w:pStyle w:val="a5"/>
              <w:jc w:val="center"/>
              <w:rPr>
                <w:rFonts w:ascii="Arial" w:hAnsi="Arial" w:cs="Arial"/>
                <w:b/>
                <w:sz w:val="32"/>
                <w:szCs w:val="32"/>
              </w:rPr>
            </w:pPr>
            <w:r>
              <w:rPr>
                <w:rFonts w:ascii="Arial" w:hAnsi="Arial" w:cs="Arial"/>
                <w:b/>
                <w:sz w:val="32"/>
                <w:szCs w:val="32"/>
              </w:rPr>
              <w:t>«12» декабря 2019 г № 47</w:t>
            </w:r>
          </w:p>
          <w:p w:rsidR="00167C27" w:rsidRPr="00830600" w:rsidRDefault="00167C27" w:rsidP="00167C27">
            <w:pPr>
              <w:pStyle w:val="a5"/>
              <w:jc w:val="center"/>
              <w:rPr>
                <w:rFonts w:ascii="Arial" w:hAnsi="Arial" w:cs="Arial"/>
                <w:b/>
                <w:sz w:val="32"/>
                <w:szCs w:val="32"/>
              </w:rPr>
            </w:pPr>
            <w:r w:rsidRPr="00830600">
              <w:rPr>
                <w:rFonts w:ascii="Arial" w:hAnsi="Arial" w:cs="Arial"/>
                <w:b/>
                <w:sz w:val="32"/>
                <w:szCs w:val="32"/>
              </w:rPr>
              <w:t>РОССИЙСКАЯ ФЕДЕРАЦИЯ</w:t>
            </w:r>
          </w:p>
          <w:p w:rsidR="00167C27" w:rsidRPr="00830600" w:rsidRDefault="00167C27" w:rsidP="00167C27">
            <w:pPr>
              <w:pStyle w:val="a5"/>
              <w:jc w:val="center"/>
              <w:rPr>
                <w:rFonts w:ascii="Arial" w:hAnsi="Arial" w:cs="Arial"/>
                <w:b/>
                <w:sz w:val="32"/>
                <w:szCs w:val="32"/>
              </w:rPr>
            </w:pPr>
            <w:r w:rsidRPr="00830600">
              <w:rPr>
                <w:rFonts w:ascii="Arial" w:hAnsi="Arial" w:cs="Arial"/>
                <w:b/>
                <w:sz w:val="32"/>
                <w:szCs w:val="32"/>
              </w:rPr>
              <w:t>ИРКУТСКАЯ ОБЛАСТЬ</w:t>
            </w:r>
          </w:p>
          <w:p w:rsidR="00167C27" w:rsidRPr="00830600" w:rsidRDefault="00167C27" w:rsidP="00167C27">
            <w:pPr>
              <w:pStyle w:val="a5"/>
              <w:jc w:val="center"/>
              <w:rPr>
                <w:rFonts w:ascii="Arial" w:hAnsi="Arial" w:cs="Arial"/>
                <w:b/>
                <w:sz w:val="32"/>
                <w:szCs w:val="32"/>
              </w:rPr>
            </w:pPr>
            <w:r w:rsidRPr="00830600">
              <w:rPr>
                <w:rFonts w:ascii="Arial" w:hAnsi="Arial" w:cs="Arial"/>
                <w:b/>
                <w:sz w:val="32"/>
                <w:szCs w:val="32"/>
              </w:rPr>
              <w:t>АДМИНИСТРАЦИЯ</w:t>
            </w:r>
          </w:p>
          <w:p w:rsidR="00167C27" w:rsidRPr="00830600" w:rsidRDefault="00167C27" w:rsidP="00167C27">
            <w:pPr>
              <w:pStyle w:val="a5"/>
              <w:jc w:val="center"/>
              <w:rPr>
                <w:rFonts w:ascii="Arial" w:hAnsi="Arial" w:cs="Arial"/>
                <w:b/>
                <w:sz w:val="32"/>
                <w:szCs w:val="32"/>
              </w:rPr>
            </w:pPr>
            <w:r w:rsidRPr="00830600">
              <w:rPr>
                <w:rFonts w:ascii="Arial" w:hAnsi="Arial" w:cs="Arial"/>
                <w:b/>
                <w:sz w:val="32"/>
                <w:szCs w:val="32"/>
              </w:rPr>
              <w:t>МУНИЦИПАЛЬНОГО  ОБРАЗОВАНИЯ</w:t>
            </w:r>
          </w:p>
          <w:p w:rsidR="00167C27" w:rsidRPr="00830600" w:rsidRDefault="00167C27" w:rsidP="00167C27">
            <w:pPr>
              <w:pStyle w:val="a5"/>
              <w:jc w:val="center"/>
              <w:rPr>
                <w:rFonts w:ascii="Arial" w:hAnsi="Arial" w:cs="Arial"/>
                <w:b/>
                <w:sz w:val="32"/>
                <w:szCs w:val="32"/>
              </w:rPr>
            </w:pPr>
            <w:r>
              <w:rPr>
                <w:rFonts w:ascii="Arial" w:hAnsi="Arial" w:cs="Arial"/>
                <w:b/>
                <w:sz w:val="32"/>
                <w:szCs w:val="32"/>
              </w:rPr>
              <w:t>«СЕРЕДКИНО</w:t>
            </w:r>
            <w:r w:rsidRPr="00830600">
              <w:rPr>
                <w:rFonts w:ascii="Arial" w:hAnsi="Arial" w:cs="Arial"/>
                <w:b/>
                <w:sz w:val="32"/>
                <w:szCs w:val="32"/>
              </w:rPr>
              <w:t>»</w:t>
            </w:r>
          </w:p>
          <w:p w:rsidR="00167C27" w:rsidRPr="00830600" w:rsidRDefault="00167C27" w:rsidP="00167C27">
            <w:pPr>
              <w:pStyle w:val="a5"/>
              <w:jc w:val="center"/>
              <w:rPr>
                <w:rFonts w:ascii="Arial" w:hAnsi="Arial" w:cs="Arial"/>
                <w:b/>
                <w:sz w:val="32"/>
                <w:szCs w:val="32"/>
              </w:rPr>
            </w:pPr>
            <w:r w:rsidRPr="00830600">
              <w:rPr>
                <w:rFonts w:ascii="Arial" w:hAnsi="Arial" w:cs="Arial"/>
                <w:b/>
                <w:sz w:val="32"/>
                <w:szCs w:val="32"/>
              </w:rPr>
              <w:t>ПОСТАНОВЛЕНИЕ</w:t>
            </w:r>
          </w:p>
          <w:p w:rsidR="00167C27" w:rsidRPr="00C95A21" w:rsidRDefault="00167C27" w:rsidP="00167C27">
            <w:pPr>
              <w:spacing w:after="0"/>
              <w:jc w:val="center"/>
              <w:rPr>
                <w:sz w:val="28"/>
                <w:szCs w:val="28"/>
              </w:rPr>
            </w:pPr>
          </w:p>
        </w:tc>
        <w:tc>
          <w:tcPr>
            <w:tcW w:w="4527" w:type="dxa"/>
          </w:tcPr>
          <w:p w:rsidR="00167C27" w:rsidRPr="00C95A21" w:rsidRDefault="00167C27" w:rsidP="00167C27">
            <w:pPr>
              <w:jc w:val="both"/>
              <w:rPr>
                <w:sz w:val="28"/>
                <w:szCs w:val="28"/>
              </w:rPr>
            </w:pPr>
          </w:p>
          <w:p w:rsidR="00167C27" w:rsidRPr="00C95A21" w:rsidRDefault="00167C27" w:rsidP="00167C27">
            <w:pPr>
              <w:jc w:val="both"/>
              <w:rPr>
                <w:sz w:val="28"/>
                <w:szCs w:val="28"/>
              </w:rPr>
            </w:pPr>
          </w:p>
        </w:tc>
      </w:tr>
      <w:tr w:rsidR="00167C27" w:rsidRPr="0054427A" w:rsidTr="00167C27">
        <w:tc>
          <w:tcPr>
            <w:tcW w:w="10206" w:type="dxa"/>
          </w:tcPr>
          <w:p w:rsidR="00167C27" w:rsidRDefault="00167C27" w:rsidP="00167C27">
            <w:pPr>
              <w:pStyle w:val="a7"/>
              <w:shd w:val="clear" w:color="auto" w:fill="FFFFFF"/>
              <w:spacing w:before="0" w:beforeAutospacing="0" w:after="0" w:afterAutospacing="0"/>
              <w:ind w:left="284" w:firstLine="425"/>
              <w:jc w:val="center"/>
              <w:rPr>
                <w:rStyle w:val="a8"/>
                <w:rFonts w:ascii="Arial" w:hAnsi="Arial" w:cs="Arial"/>
                <w:sz w:val="32"/>
                <w:szCs w:val="32"/>
              </w:rPr>
            </w:pPr>
            <w:r w:rsidRPr="00920C61">
              <w:rPr>
                <w:rStyle w:val="a8"/>
                <w:rFonts w:ascii="Arial" w:hAnsi="Arial" w:cs="Arial"/>
                <w:sz w:val="32"/>
                <w:szCs w:val="32"/>
              </w:rPr>
              <w:lastRenderedPageBreak/>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p>
          <w:p w:rsidR="00167C27" w:rsidRDefault="00167C27" w:rsidP="00167C27">
            <w:pPr>
              <w:pStyle w:val="a7"/>
              <w:shd w:val="clear" w:color="auto" w:fill="FFFFFF"/>
              <w:spacing w:before="0" w:beforeAutospacing="0" w:after="0" w:afterAutospacing="0"/>
              <w:ind w:left="284" w:firstLine="425"/>
              <w:jc w:val="center"/>
              <w:rPr>
                <w:rStyle w:val="a8"/>
                <w:rFonts w:ascii="Arial" w:hAnsi="Arial" w:cs="Arial"/>
                <w:sz w:val="32"/>
                <w:szCs w:val="32"/>
              </w:rPr>
            </w:pPr>
            <w:r w:rsidRPr="00920C61">
              <w:rPr>
                <w:rStyle w:val="a8"/>
                <w:rFonts w:ascii="Arial" w:hAnsi="Arial" w:cs="Arial"/>
                <w:sz w:val="32"/>
                <w:szCs w:val="32"/>
              </w:rPr>
              <w:t>КОММУНАЛЬНЫХ ОТХОДОВ»</w:t>
            </w:r>
          </w:p>
          <w:p w:rsidR="00167C27" w:rsidRPr="00920C61" w:rsidRDefault="00167C27" w:rsidP="00167C27">
            <w:pPr>
              <w:pStyle w:val="a7"/>
              <w:shd w:val="clear" w:color="auto" w:fill="FFFFFF"/>
              <w:spacing w:before="0" w:beforeAutospacing="0" w:after="0" w:afterAutospacing="0"/>
              <w:ind w:left="284" w:firstLine="425"/>
              <w:jc w:val="center"/>
              <w:rPr>
                <w:rStyle w:val="a8"/>
                <w:rFonts w:ascii="Arial" w:hAnsi="Arial" w:cs="Arial"/>
                <w:sz w:val="32"/>
                <w:szCs w:val="32"/>
              </w:rPr>
            </w:pP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Середкино</w:t>
            </w:r>
            <w:r w:rsidRPr="00B35A8C">
              <w:rPr>
                <w:rFonts w:ascii="Arial" w:hAnsi="Arial" w:cs="Arial"/>
              </w:rPr>
              <w:t>», администрация муниципального образования «</w:t>
            </w:r>
            <w:proofErr w:type="spellStart"/>
            <w:r>
              <w:rPr>
                <w:rFonts w:ascii="Arial" w:hAnsi="Arial" w:cs="Arial"/>
              </w:rPr>
              <w:t>Сенедкино</w:t>
            </w:r>
            <w:proofErr w:type="spellEnd"/>
            <w:r w:rsidRPr="00B35A8C">
              <w:rPr>
                <w:rFonts w:ascii="Arial" w:hAnsi="Arial" w:cs="Arial"/>
              </w:rPr>
              <w:t>»</w:t>
            </w:r>
          </w:p>
          <w:p w:rsidR="00167C27" w:rsidRPr="00B95B30" w:rsidRDefault="00167C27" w:rsidP="00167C27">
            <w:pPr>
              <w:pStyle w:val="a7"/>
              <w:shd w:val="clear" w:color="auto" w:fill="FFFFFF"/>
              <w:ind w:left="284" w:firstLine="425"/>
              <w:jc w:val="center"/>
              <w:rPr>
                <w:rStyle w:val="a8"/>
                <w:rFonts w:ascii="Arial" w:hAnsi="Arial" w:cs="Arial"/>
                <w:sz w:val="30"/>
                <w:szCs w:val="30"/>
              </w:rPr>
            </w:pPr>
            <w:r w:rsidRPr="00B95B30">
              <w:rPr>
                <w:rStyle w:val="a8"/>
                <w:rFonts w:ascii="Arial" w:hAnsi="Arial" w:cs="Arial"/>
                <w:sz w:val="30"/>
                <w:szCs w:val="30"/>
              </w:rPr>
              <w:t>ПОСТАНОВЛЯЕТ:</w:t>
            </w:r>
          </w:p>
          <w:p w:rsidR="00167C27" w:rsidRPr="00B35A8C" w:rsidRDefault="00167C27" w:rsidP="00167C27">
            <w:pPr>
              <w:pStyle w:val="a7"/>
              <w:shd w:val="clear" w:color="auto" w:fill="FFFFFF"/>
              <w:ind w:left="284" w:firstLine="425"/>
              <w:jc w:val="both"/>
              <w:rPr>
                <w:rFonts w:ascii="Arial" w:hAnsi="Arial" w:cs="Arial"/>
              </w:rPr>
            </w:pPr>
            <w:r w:rsidRPr="00B35A8C">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167C27" w:rsidRDefault="00167C27" w:rsidP="00167C27">
            <w:pPr>
              <w:pStyle w:val="a7"/>
              <w:shd w:val="clear" w:color="auto" w:fill="FFFFFF"/>
              <w:ind w:left="284" w:firstLine="425"/>
              <w:jc w:val="both"/>
              <w:rPr>
                <w:rFonts w:ascii="Arial" w:hAnsi="Arial" w:cs="Arial"/>
              </w:rPr>
            </w:pPr>
            <w:r w:rsidRPr="00B35A8C">
              <w:rPr>
                <w:rFonts w:ascii="Arial" w:hAnsi="Arial" w:cs="Arial"/>
              </w:rPr>
              <w:t>2. Опубликовать настоящее постановление в Вестнике МО «</w:t>
            </w:r>
            <w:r>
              <w:rPr>
                <w:rFonts w:ascii="Arial" w:hAnsi="Arial" w:cs="Arial"/>
              </w:rPr>
              <w:t>Середкино</w:t>
            </w:r>
            <w:r w:rsidRPr="00B35A8C">
              <w:rPr>
                <w:rFonts w:ascii="Arial" w:hAnsi="Arial" w:cs="Arial"/>
              </w:rPr>
              <w:t>» и на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167C27" w:rsidRPr="00B35A8C" w:rsidRDefault="00167C27" w:rsidP="00167C27">
            <w:pPr>
              <w:pStyle w:val="a7"/>
              <w:shd w:val="clear" w:color="auto" w:fill="FFFFFF"/>
              <w:ind w:left="284" w:firstLine="425"/>
              <w:jc w:val="both"/>
              <w:rPr>
                <w:rFonts w:ascii="Arial" w:hAnsi="Arial" w:cs="Arial"/>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r>
              <w:rPr>
                <w:rFonts w:ascii="Arial" w:hAnsi="Arial" w:cs="Arial"/>
              </w:rPr>
              <w:t>Глава</w:t>
            </w:r>
            <w:r w:rsidRPr="00B35A8C">
              <w:rPr>
                <w:rFonts w:ascii="Arial" w:hAnsi="Arial" w:cs="Arial"/>
              </w:rPr>
              <w:t xml:space="preserve"> муниципального образования  «</w:t>
            </w:r>
            <w:r>
              <w:rPr>
                <w:rFonts w:ascii="Arial" w:hAnsi="Arial" w:cs="Arial"/>
              </w:rPr>
              <w:t>Середкино</w:t>
            </w:r>
            <w:r w:rsidRPr="00B35A8C">
              <w:rPr>
                <w:rFonts w:ascii="Arial" w:hAnsi="Arial" w:cs="Arial"/>
              </w:rPr>
              <w:t>»</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spellStart"/>
            <w:r>
              <w:rPr>
                <w:rFonts w:ascii="Arial" w:hAnsi="Arial" w:cs="Arial"/>
              </w:rPr>
              <w:t>И.А.Середкина</w:t>
            </w:r>
            <w:proofErr w:type="spell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Pr="009231AB" w:rsidRDefault="00167C27" w:rsidP="00167C27">
            <w:pPr>
              <w:pStyle w:val="a7"/>
              <w:shd w:val="clear" w:color="auto" w:fill="FFFFFF"/>
              <w:spacing w:before="0" w:beforeAutospacing="0" w:after="0" w:afterAutospacing="0"/>
              <w:ind w:left="284" w:firstLine="425"/>
              <w:jc w:val="both"/>
              <w:rPr>
                <w:rFonts w:ascii="Arial" w:hAnsi="Arial" w:cs="Arial"/>
                <w:color w:val="3B2D36"/>
              </w:rPr>
            </w:pPr>
          </w:p>
          <w:p w:rsidR="00167C27" w:rsidRPr="00920C61" w:rsidRDefault="00167C27" w:rsidP="00167C27">
            <w:pPr>
              <w:pStyle w:val="a7"/>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Утвержден</w:t>
            </w:r>
          </w:p>
          <w:p w:rsidR="00167C27" w:rsidRDefault="00167C27" w:rsidP="00167C27">
            <w:pPr>
              <w:pStyle w:val="a7"/>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Постановлением</w:t>
            </w:r>
          </w:p>
          <w:p w:rsidR="00167C27" w:rsidRPr="00920C61" w:rsidRDefault="00167C27" w:rsidP="00167C27">
            <w:pPr>
              <w:pStyle w:val="a7"/>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 xml:space="preserve"> администрации МО «</w:t>
            </w:r>
            <w:r>
              <w:rPr>
                <w:rFonts w:ascii="Courier New" w:hAnsi="Courier New" w:cs="Courier New"/>
                <w:sz w:val="22"/>
                <w:szCs w:val="22"/>
              </w:rPr>
              <w:t>СЕРЕДКИНО</w:t>
            </w:r>
            <w:r w:rsidRPr="00920C61">
              <w:rPr>
                <w:rFonts w:ascii="Courier New" w:hAnsi="Courier New" w:cs="Courier New"/>
                <w:sz w:val="22"/>
                <w:szCs w:val="22"/>
              </w:rPr>
              <w:t>»</w:t>
            </w:r>
          </w:p>
          <w:p w:rsidR="00167C27" w:rsidRPr="00920C61" w:rsidRDefault="00167C27" w:rsidP="00167C27">
            <w:pPr>
              <w:pStyle w:val="a7"/>
              <w:shd w:val="clear" w:color="auto" w:fill="FFFFFF"/>
              <w:spacing w:before="0" w:beforeAutospacing="0" w:after="0" w:afterAutospacing="0"/>
              <w:ind w:left="284" w:firstLine="425"/>
              <w:jc w:val="right"/>
              <w:rPr>
                <w:rFonts w:ascii="Courier New" w:hAnsi="Courier New" w:cs="Courier New"/>
                <w:sz w:val="22"/>
                <w:szCs w:val="22"/>
              </w:rPr>
            </w:pPr>
            <w:r>
              <w:rPr>
                <w:rFonts w:ascii="Courier New" w:hAnsi="Courier New" w:cs="Courier New"/>
                <w:sz w:val="22"/>
                <w:szCs w:val="22"/>
              </w:rPr>
              <w:t>№47</w:t>
            </w:r>
            <w:r w:rsidRPr="00920C61">
              <w:rPr>
                <w:rFonts w:ascii="Courier New" w:hAnsi="Courier New" w:cs="Courier New"/>
                <w:sz w:val="22"/>
                <w:szCs w:val="22"/>
              </w:rPr>
              <w:t xml:space="preserve"> от </w:t>
            </w:r>
            <w:r>
              <w:rPr>
                <w:rFonts w:ascii="Courier New" w:hAnsi="Courier New" w:cs="Courier New"/>
                <w:sz w:val="22"/>
                <w:szCs w:val="22"/>
              </w:rPr>
              <w:t>12.12.2019</w:t>
            </w:r>
            <w:r w:rsidRPr="00920C61">
              <w:rPr>
                <w:rFonts w:ascii="Courier New" w:hAnsi="Courier New" w:cs="Courier New"/>
                <w:sz w:val="22"/>
                <w:szCs w:val="22"/>
              </w:rPr>
              <w:t xml:space="preserve"> г. </w:t>
            </w:r>
          </w:p>
          <w:p w:rsidR="00167C27" w:rsidRDefault="00167C27" w:rsidP="00167C27">
            <w:pPr>
              <w:pStyle w:val="a7"/>
              <w:shd w:val="clear" w:color="auto" w:fill="FFFFFF"/>
              <w:spacing w:before="0" w:beforeAutospacing="0" w:after="0" w:afterAutospacing="0"/>
              <w:ind w:left="284" w:firstLine="425"/>
              <w:jc w:val="right"/>
              <w:rPr>
                <w:rFonts w:ascii="Courier New" w:hAnsi="Courier New" w:cs="Courier New"/>
                <w:color w:val="3B2D36"/>
              </w:rPr>
            </w:pPr>
          </w:p>
          <w:p w:rsidR="00167C27" w:rsidRPr="009231AB" w:rsidRDefault="00167C27" w:rsidP="00167C27">
            <w:pPr>
              <w:pStyle w:val="a7"/>
              <w:shd w:val="clear" w:color="auto" w:fill="FFFFFF"/>
              <w:spacing w:before="0" w:beforeAutospacing="0" w:after="0" w:afterAutospacing="0"/>
              <w:ind w:left="284" w:firstLine="425"/>
              <w:jc w:val="right"/>
              <w:rPr>
                <w:rFonts w:ascii="Courier New" w:hAnsi="Courier New" w:cs="Courier New"/>
                <w:color w:val="3B2D36"/>
              </w:rPr>
            </w:pPr>
          </w:p>
          <w:p w:rsidR="00167C27" w:rsidRPr="00B95B30" w:rsidRDefault="00167C27" w:rsidP="00167C27">
            <w:pPr>
              <w:pStyle w:val="a7"/>
              <w:shd w:val="clear" w:color="auto" w:fill="FFFFFF"/>
              <w:spacing w:before="0" w:beforeAutospacing="0" w:after="0" w:afterAutospacing="0"/>
              <w:ind w:left="284" w:firstLine="425"/>
              <w:jc w:val="center"/>
              <w:rPr>
                <w:rFonts w:ascii="Arial" w:hAnsi="Arial" w:cs="Arial"/>
                <w:b/>
                <w:bCs/>
              </w:rPr>
            </w:pPr>
            <w:r w:rsidRPr="00B95B30">
              <w:rPr>
                <w:rStyle w:val="a8"/>
                <w:rFonts w:ascii="Arial" w:hAnsi="Arial" w:cs="Arial"/>
              </w:rPr>
              <w:t>АДМИНИСТРАТИВНЫЙ РЕГЛАМЕНТ</w:t>
            </w:r>
          </w:p>
          <w:p w:rsidR="00167C27" w:rsidRPr="00B95B30" w:rsidRDefault="00167C27" w:rsidP="00167C27">
            <w:pPr>
              <w:pStyle w:val="a7"/>
              <w:shd w:val="clear" w:color="auto" w:fill="FFFFFF"/>
              <w:spacing w:before="0" w:beforeAutospacing="0" w:after="0" w:afterAutospacing="0"/>
              <w:ind w:left="284" w:firstLine="425"/>
              <w:jc w:val="center"/>
              <w:rPr>
                <w:rFonts w:ascii="Arial" w:hAnsi="Arial" w:cs="Arial"/>
                <w:b/>
                <w:bCs/>
              </w:rPr>
            </w:pPr>
            <w:r w:rsidRPr="00B95B30">
              <w:rPr>
                <w:rStyle w:val="a8"/>
                <w:rFonts w:ascii="Arial" w:hAnsi="Arial" w:cs="Arial"/>
              </w:rPr>
              <w:t>по предоставлению муниципальной услуги «Внесение в реестр сведений о создании места (площадки) накопления твердых коммунальных отходов»</w:t>
            </w:r>
          </w:p>
          <w:p w:rsidR="00167C27" w:rsidRPr="00B95B30" w:rsidRDefault="00167C27" w:rsidP="00167C27">
            <w:pPr>
              <w:pStyle w:val="a7"/>
              <w:shd w:val="clear" w:color="auto" w:fill="FFFFFF"/>
              <w:ind w:left="284" w:firstLine="425"/>
              <w:jc w:val="center"/>
              <w:rPr>
                <w:rFonts w:ascii="Arial" w:hAnsi="Arial" w:cs="Arial"/>
                <w:b/>
                <w:bCs/>
                <w:sz w:val="28"/>
                <w:szCs w:val="28"/>
              </w:rPr>
            </w:pPr>
            <w:r w:rsidRPr="00B95B30">
              <w:rPr>
                <w:rStyle w:val="a8"/>
                <w:rFonts w:ascii="Arial" w:hAnsi="Arial" w:cs="Arial"/>
              </w:rPr>
              <w:t>1. ОБЩИЕ ПОЛОЖЕНИЯ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1.1. Предмет регулирования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1.2. Круг заявителей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1.2.1. </w:t>
            </w:r>
            <w:proofErr w:type="gramStart"/>
            <w:r w:rsidRPr="00B35A8C">
              <w:rPr>
                <w:rFonts w:ascii="Arial" w:hAnsi="Arial" w:cs="Arial"/>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 Требования к порядку информирования о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1.3.1. Порядок информирования о предоставлении муниципальной услуги:</w:t>
            </w:r>
          </w:p>
          <w:p w:rsidR="00167C27" w:rsidRPr="001E5D36" w:rsidRDefault="00167C27" w:rsidP="00167C27">
            <w:pPr>
              <w:pStyle w:val="a7"/>
              <w:shd w:val="clear" w:color="auto" w:fill="FFFFFF"/>
              <w:spacing w:before="0" w:beforeAutospacing="0" w:after="0" w:afterAutospacing="0"/>
              <w:ind w:left="284" w:firstLine="425"/>
              <w:jc w:val="both"/>
              <w:rPr>
                <w:rFonts w:ascii="Arial" w:hAnsi="Arial" w:cs="Arial"/>
                <w:color w:val="3B2D36"/>
              </w:rPr>
            </w:pPr>
            <w:r w:rsidRPr="00B35A8C">
              <w:rPr>
                <w:rFonts w:ascii="Arial" w:hAnsi="Arial" w:cs="Arial"/>
              </w:rPr>
              <w:t>Место нахождения Администрации муниципального образования «</w:t>
            </w:r>
            <w:r>
              <w:rPr>
                <w:rFonts w:ascii="Arial" w:hAnsi="Arial" w:cs="Arial"/>
              </w:rPr>
              <w:t>Середкино</w:t>
            </w:r>
            <w:r w:rsidRPr="00B35A8C">
              <w:rPr>
                <w:rFonts w:ascii="Arial" w:hAnsi="Arial" w:cs="Arial"/>
              </w:rPr>
              <w:t>» (далее</w:t>
            </w:r>
            <w:r>
              <w:rPr>
                <w:rFonts w:ascii="Arial" w:hAnsi="Arial" w:cs="Arial"/>
              </w:rPr>
              <w:t xml:space="preserve"> – Уполномоченный орган): </w:t>
            </w:r>
            <w:r w:rsidRPr="00B35A8C">
              <w:rPr>
                <w:rFonts w:ascii="Arial" w:hAnsi="Arial" w:cs="Arial"/>
              </w:rPr>
              <w:t xml:space="preserve"> Ирку</w:t>
            </w:r>
            <w:r>
              <w:rPr>
                <w:rFonts w:ascii="Arial" w:hAnsi="Arial" w:cs="Arial"/>
              </w:rPr>
              <w:t xml:space="preserve">тская область, </w:t>
            </w:r>
            <w:proofErr w:type="spellStart"/>
            <w:r>
              <w:rPr>
                <w:rFonts w:ascii="Arial" w:hAnsi="Arial" w:cs="Arial"/>
              </w:rPr>
              <w:t>Боханскийрайон,</w:t>
            </w:r>
            <w:r w:rsidRPr="00B35A8C">
              <w:rPr>
                <w:rFonts w:ascii="Arial" w:hAnsi="Arial" w:cs="Arial"/>
              </w:rPr>
              <w:t>с</w:t>
            </w:r>
            <w:proofErr w:type="gramStart"/>
            <w:r w:rsidRPr="00B35A8C">
              <w:rPr>
                <w:rFonts w:ascii="Arial" w:hAnsi="Arial" w:cs="Arial"/>
              </w:rPr>
              <w:t>.</w:t>
            </w:r>
            <w:r>
              <w:rPr>
                <w:rFonts w:ascii="Arial" w:hAnsi="Arial" w:cs="Arial"/>
              </w:rPr>
              <w:t>С</w:t>
            </w:r>
            <w:proofErr w:type="gramEnd"/>
            <w:r>
              <w:rPr>
                <w:rFonts w:ascii="Arial" w:hAnsi="Arial" w:cs="Arial"/>
              </w:rPr>
              <w:t>ередкино</w:t>
            </w:r>
            <w:proofErr w:type="spellEnd"/>
            <w:r>
              <w:rPr>
                <w:rFonts w:ascii="Arial" w:hAnsi="Arial" w:cs="Arial"/>
              </w:rPr>
              <w:t>, ул.Ленина 1</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Почтовый адре</w:t>
            </w:r>
            <w:r>
              <w:rPr>
                <w:rFonts w:ascii="Arial" w:hAnsi="Arial" w:cs="Arial"/>
              </w:rPr>
              <w:t>с Уполномоченного органа:</w:t>
            </w:r>
            <w:r w:rsidRPr="00B35A8C">
              <w:rPr>
                <w:rFonts w:ascii="Arial" w:hAnsi="Arial" w:cs="Arial"/>
              </w:rPr>
              <w:t xml:space="preserve"> Иркутс</w:t>
            </w:r>
            <w:r>
              <w:rPr>
                <w:rFonts w:ascii="Arial" w:hAnsi="Arial" w:cs="Arial"/>
              </w:rPr>
              <w:t xml:space="preserve">кая область, </w:t>
            </w:r>
            <w:proofErr w:type="spellStart"/>
            <w:r>
              <w:rPr>
                <w:rFonts w:ascii="Arial" w:hAnsi="Arial" w:cs="Arial"/>
              </w:rPr>
              <w:t>Боханский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.С</w:t>
            </w:r>
            <w:proofErr w:type="gramEnd"/>
            <w:r>
              <w:rPr>
                <w:rFonts w:ascii="Arial" w:hAnsi="Arial" w:cs="Arial"/>
              </w:rPr>
              <w:t>ередкино</w:t>
            </w:r>
            <w:proofErr w:type="spellEnd"/>
            <w:r>
              <w:rPr>
                <w:rFonts w:ascii="Arial" w:hAnsi="Arial" w:cs="Arial"/>
              </w:rPr>
              <w:t xml:space="preserve">, ул.Ленина 1. </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Теле</w:t>
            </w:r>
            <w:r>
              <w:rPr>
                <w:rFonts w:ascii="Arial" w:hAnsi="Arial" w:cs="Arial"/>
              </w:rPr>
              <w:t>фон: 89248249761</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Информация о предоставлении муниципальной услуги размещается на официальном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1.3.2. Способы и порядок получения информации о правилах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Информацию о правилах предоставления муниципальной услуги заявитель может получить следующими способами:</w:t>
            </w:r>
          </w:p>
          <w:p w:rsidR="00167C27" w:rsidRPr="00B35A8C" w:rsidRDefault="00167C27" w:rsidP="00167C27">
            <w:pPr>
              <w:pStyle w:val="a7"/>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лично;</w:t>
            </w:r>
          </w:p>
          <w:p w:rsidR="00167C27" w:rsidRPr="00B35A8C" w:rsidRDefault="00167C27" w:rsidP="00167C27">
            <w:pPr>
              <w:pStyle w:val="a7"/>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телефонной, факсимильной связи;</w:t>
            </w:r>
          </w:p>
          <w:p w:rsidR="00167C27" w:rsidRPr="00B35A8C" w:rsidRDefault="00167C27" w:rsidP="00167C27">
            <w:pPr>
              <w:pStyle w:val="a7"/>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электронной связи,</w:t>
            </w:r>
          </w:p>
          <w:p w:rsidR="00167C27" w:rsidRPr="00B35A8C" w:rsidRDefault="00167C27" w:rsidP="00167C27">
            <w:pPr>
              <w:pStyle w:val="a7"/>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почтовой связи;</w:t>
            </w:r>
          </w:p>
          <w:p w:rsidR="00167C27" w:rsidRPr="00B35A8C" w:rsidRDefault="00167C27" w:rsidP="00167C27">
            <w:pPr>
              <w:pStyle w:val="a7"/>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информационных стендах в помещениях Уполномоченного органа, МФЦ;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информационно-телекоммуникационных сетях общего пользования:</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сайте Уполномоченного органа, МФЦ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35A8C">
              <w:rPr>
                <w:rFonts w:ascii="Arial" w:hAnsi="Arial" w:cs="Arial"/>
              </w:rPr>
              <w:t>на</w:t>
            </w:r>
            <w:proofErr w:type="gramEnd"/>
            <w:r w:rsidRPr="00B35A8C">
              <w:rPr>
                <w:rFonts w:ascii="Arial" w:hAnsi="Arial" w:cs="Arial"/>
              </w:rPr>
              <w:t>:</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информационных </w:t>
            </w:r>
            <w:proofErr w:type="gramStart"/>
            <w:r w:rsidRPr="00B35A8C">
              <w:rPr>
                <w:rFonts w:ascii="Arial" w:hAnsi="Arial" w:cs="Arial"/>
              </w:rPr>
              <w:t>стендах</w:t>
            </w:r>
            <w:proofErr w:type="gramEnd"/>
            <w:r w:rsidRPr="00B35A8C">
              <w:rPr>
                <w:rFonts w:ascii="Arial" w:hAnsi="Arial" w:cs="Arial"/>
              </w:rPr>
              <w:t xml:space="preserve"> Уполномоченного органа, МФЦ;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средствах массовой информации;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Интернет-сайте Уполномоченного органа, МФЦ;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Едином портале государственных и муниципальных услуг (функций);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Портале государственных и муниципальных услуг (функций) Иркутской области.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Специалисты Уполномоченного органа, ответственные за информирование, определяются муниципальным правовым актом Уполномоченного органа, который </w:t>
            </w:r>
            <w:r w:rsidRPr="00B35A8C">
              <w:rPr>
                <w:rFonts w:ascii="Arial" w:hAnsi="Arial" w:cs="Arial"/>
              </w:rPr>
              <w:lastRenderedPageBreak/>
              <w:t>размещается на официальном Интернет-сайте и на информационном стенде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1.3.5. Информирование о правилах предоставления муниципальной услуги осуществляется по следующим вопросам:</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место нахождения Уполномоченного органа, его структурных подразделений, МФЦ;</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график работы Уполномоченного органа, МФЦ;</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Pr>
                <w:rFonts w:ascii="Arial" w:hAnsi="Arial" w:cs="Arial"/>
              </w:rPr>
              <w:t xml:space="preserve">адрес </w:t>
            </w:r>
            <w:r w:rsidRPr="00B35A8C">
              <w:rPr>
                <w:rFonts w:ascii="Arial" w:hAnsi="Arial" w:cs="Arial"/>
              </w:rPr>
              <w:t xml:space="preserve"> Интернет-сайтов Уполномоченного органа, МФЦ;</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Pr>
                <w:rFonts w:ascii="Arial" w:hAnsi="Arial" w:cs="Arial"/>
              </w:rPr>
              <w:t xml:space="preserve">адрес </w:t>
            </w:r>
            <w:r w:rsidRPr="00B35A8C">
              <w:rPr>
                <w:rFonts w:ascii="Arial" w:hAnsi="Arial" w:cs="Arial"/>
              </w:rPr>
              <w:t xml:space="preserve"> электронной почты Уполномоченного органа, МФЦ;</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ход предоставления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административные процедуры предоставления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срок предоставления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порядок и формы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основания для отказа в предоставлении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67C27" w:rsidRPr="00B35A8C" w:rsidRDefault="00167C27" w:rsidP="00167C27">
            <w:pPr>
              <w:pStyle w:val="a7"/>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w:t>
            </w:r>
            <w:r w:rsidRPr="00B35A8C">
              <w:rPr>
                <w:rFonts w:ascii="Arial" w:hAnsi="Arial" w:cs="Arial"/>
              </w:rPr>
              <w:lastRenderedPageBreak/>
              <w:t>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средствах массовой информации;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Интернет-сайте;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информационных стендах Уполномоченного органа, МФЦ.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Pr="00B35A8C"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II. СТАНДАРТ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br/>
              <w:t>2.1. Наименование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2.2.1. Муниципальная услуга предоставляется: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Администрацией МО «</w:t>
            </w:r>
            <w:r>
              <w:rPr>
                <w:rFonts w:ascii="Arial" w:hAnsi="Arial" w:cs="Arial"/>
              </w:rPr>
              <w:t>Середкино</w:t>
            </w:r>
            <w:r w:rsidRPr="00B35A8C">
              <w:rPr>
                <w:rFonts w:ascii="Arial" w:hAnsi="Arial" w:cs="Arial"/>
              </w:rPr>
              <w:t>» – в части приема и выдачи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2.3. Результат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2.3.1. Результатом предоставления муниципальной услуги является: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 xml:space="preserve">в срок, не превышающий 10 рабочих дней </w:t>
            </w:r>
            <w:proofErr w:type="gramStart"/>
            <w:r w:rsidRPr="00B35A8C">
              <w:rPr>
                <w:rFonts w:ascii="Arial" w:hAnsi="Arial" w:cs="Arial"/>
              </w:rPr>
              <w:t>с даты поступления</w:t>
            </w:r>
            <w:proofErr w:type="gramEnd"/>
            <w:r w:rsidRPr="00B35A8C">
              <w:rPr>
                <w:rFonts w:ascii="Arial" w:hAnsi="Arial" w:cs="Arial"/>
              </w:rPr>
              <w:t xml:space="preserve"> (регистрации) заявления в Администрацию</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2.5.1. Предоставление муниципальной услуги осуществляется в соответствии </w:t>
            </w:r>
            <w:proofErr w:type="gramStart"/>
            <w:r w:rsidRPr="00B35A8C">
              <w:rPr>
                <w:rFonts w:ascii="Arial" w:hAnsi="Arial" w:cs="Arial"/>
              </w:rPr>
              <w:t>с</w:t>
            </w:r>
            <w:proofErr w:type="gramEnd"/>
            <w:r w:rsidRPr="00B35A8C">
              <w:rPr>
                <w:rFonts w:ascii="Arial" w:hAnsi="Arial" w:cs="Arial"/>
              </w:rPr>
              <w:t>:</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документ, удостоверяющий личность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учредительные документы (при обращении юридического лица);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 сведения по форме согласно приложению № 3;</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7) согласие на обработку персональных данных.</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2.8. Указание на запрет требовать от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2.8.1. Запрещено требовать от заявителя:</w:t>
            </w:r>
          </w:p>
          <w:p w:rsidR="00167C27" w:rsidRPr="00B35A8C" w:rsidRDefault="00167C27" w:rsidP="00167C27">
            <w:pPr>
              <w:pStyle w:val="a7"/>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C27" w:rsidRPr="00B35A8C" w:rsidRDefault="00167C27" w:rsidP="00167C27">
            <w:pPr>
              <w:pStyle w:val="a7"/>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Pr="00B35A8C">
              <w:rPr>
                <w:rFonts w:ascii="Arial" w:hAnsi="Arial" w:cs="Arial"/>
              </w:rPr>
              <w:lastRenderedPageBreak/>
              <w:t>муниципальными правовыми актами;</w:t>
            </w:r>
          </w:p>
          <w:p w:rsidR="00167C27" w:rsidRPr="00B35A8C" w:rsidRDefault="00167C27" w:rsidP="00167C27">
            <w:pPr>
              <w:pStyle w:val="a7"/>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B35A8C">
              <w:rPr>
                <w:rFonts w:ascii="Arial" w:hAnsi="Arial" w:cs="Arial"/>
              </w:rPr>
              <w:t xml:space="preserve"> услуги, уведомляется заявитель, а также приносятся извинения за доставленные неудобства.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Pr>
                <w:rFonts w:ascii="Arial" w:hAnsi="Arial" w:cs="Arial"/>
              </w:rPr>
              <w:t>2.12.</w:t>
            </w:r>
            <w:r w:rsidRPr="00B35A8C">
              <w:rPr>
                <w:rFonts w:ascii="Arial" w:hAnsi="Arial" w:cs="Arial"/>
              </w:rPr>
              <w:t>Муниципальная услуга предоставляется бесплатно.</w:t>
            </w:r>
            <w:r w:rsidRPr="00B35A8C">
              <w:rPr>
                <w:rFonts w:ascii="Arial" w:hAnsi="Arial" w:cs="Arial"/>
              </w:rPr>
              <w:br/>
            </w:r>
            <w:r w:rsidRPr="00B35A8C">
              <w:rPr>
                <w:rFonts w:ascii="Arial" w:hAnsi="Arial" w:cs="Arial"/>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2.14.2. В случае</w:t>
            </w:r>
            <w:proofErr w:type="gramStart"/>
            <w:r w:rsidRPr="00B35A8C">
              <w:rPr>
                <w:rFonts w:ascii="Arial" w:hAnsi="Arial" w:cs="Arial"/>
              </w:rPr>
              <w:t>,</w:t>
            </w:r>
            <w:proofErr w:type="gramEnd"/>
            <w:r w:rsidRPr="00B35A8C">
              <w:rPr>
                <w:rFonts w:ascii="Arial" w:hAnsi="Arial" w:cs="Arial"/>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w:t>
            </w:r>
            <w:proofErr w:type="spellStart"/>
            <w:r w:rsidRPr="00B35A8C">
              <w:rPr>
                <w:rFonts w:ascii="Arial" w:hAnsi="Arial" w:cs="Arial"/>
              </w:rPr>
              <w:t>Р-сведений</w:t>
            </w:r>
            <w:proofErr w:type="spellEnd"/>
            <w:r w:rsidRPr="00B35A8C">
              <w:rPr>
                <w:rFonts w:ascii="Arial" w:hAnsi="Arial" w:cs="Arial"/>
              </w:rPr>
              <w:t>).</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35A8C">
              <w:rPr>
                <w:rFonts w:ascii="Arial" w:hAnsi="Arial" w:cs="Arial"/>
              </w:rPr>
              <w:t>мультимедийной</w:t>
            </w:r>
            <w:proofErr w:type="spellEnd"/>
            <w:r w:rsidRPr="00B35A8C">
              <w:rPr>
                <w:rFonts w:ascii="Arial" w:hAnsi="Arial" w:cs="Arial"/>
              </w:rPr>
              <w:t xml:space="preserve"> информации о порядке предоставлени</w:t>
            </w:r>
            <w:r>
              <w:rPr>
                <w:rFonts w:ascii="Arial" w:hAnsi="Arial" w:cs="Arial"/>
              </w:rPr>
              <w:t>я муниципальной услуги.</w:t>
            </w:r>
            <w:r>
              <w:rPr>
                <w:rFonts w:ascii="Arial" w:hAnsi="Arial" w:cs="Arial"/>
              </w:rPr>
              <w:br/>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2.15.2. Помещения, предназначенные для предоставления муниципальной услуги, соответствуют санитарным правилам и нормам.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2.15.5. В здании, в котором предоставляется муниципальная услуга, создаются условия для прохода инвалидов и </w:t>
            </w:r>
            <w:proofErr w:type="spellStart"/>
            <w:r w:rsidRPr="00B35A8C">
              <w:rPr>
                <w:rFonts w:ascii="Arial" w:hAnsi="Arial" w:cs="Arial"/>
              </w:rPr>
              <w:t>маломобильных</w:t>
            </w:r>
            <w:proofErr w:type="spellEnd"/>
            <w:r w:rsidRPr="00B35A8C">
              <w:rPr>
                <w:rFonts w:ascii="Arial" w:hAnsi="Arial" w:cs="Arial"/>
              </w:rPr>
              <w:t xml:space="preserve"> групп населения.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2.16. </w:t>
            </w:r>
            <w:proofErr w:type="gramStart"/>
            <w:r w:rsidRPr="00B35A8C">
              <w:rPr>
                <w:rFonts w:ascii="Arial" w:hAnsi="Arial" w:cs="Arial"/>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2.16.1. Показателями доступности муниципальной услуги являются:</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информирование заявителей о предоставлении муниципальной услуги;</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соблюдение графика работы Уполномоченного органа;</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67C27" w:rsidRPr="00B35A8C" w:rsidRDefault="00167C27" w:rsidP="00167C27">
            <w:pPr>
              <w:pStyle w:val="a7"/>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время, затраченное на получение конечного результата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2.16.2. Показателями качества муниципальной услуги являются:</w:t>
            </w:r>
          </w:p>
          <w:p w:rsidR="00167C27" w:rsidRPr="00B35A8C" w:rsidRDefault="00167C27" w:rsidP="00167C27">
            <w:pPr>
              <w:pStyle w:val="a7"/>
              <w:numPr>
                <w:ilvl w:val="0"/>
                <w:numId w:val="5"/>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67C27" w:rsidRPr="00B35A8C" w:rsidRDefault="00167C27" w:rsidP="00167C27">
            <w:pPr>
              <w:pStyle w:val="a7"/>
              <w:numPr>
                <w:ilvl w:val="0"/>
                <w:numId w:val="5"/>
              </w:numPr>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35A8C">
              <w:rPr>
                <w:rFonts w:ascii="Arial" w:hAnsi="Arial" w:cs="Arial"/>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35A8C">
              <w:rPr>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w:t>
            </w:r>
            <w:r w:rsidRPr="00B35A8C">
              <w:rPr>
                <w:rFonts w:ascii="Arial" w:hAnsi="Arial" w:cs="Arial"/>
              </w:rPr>
              <w:lastRenderedPageBreak/>
              <w:t>муниципальных услуг</w:t>
            </w:r>
            <w:proofErr w:type="gramEnd"/>
            <w:r w:rsidRPr="00B35A8C">
              <w:rPr>
                <w:rFonts w:ascii="Arial" w:hAnsi="Arial" w:cs="Arial"/>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35A8C">
              <w:rPr>
                <w:rFonts w:ascii="Arial" w:hAnsi="Arial" w:cs="Arial"/>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B35A8C">
              <w:rPr>
                <w:rFonts w:ascii="Arial" w:hAnsi="Arial" w:cs="Arial"/>
              </w:rPr>
              <w:t xml:space="preserve"> одновременно с комплексным запросом самостоятельно.</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w:t>
            </w:r>
            <w:proofErr w:type="gramEnd"/>
            <w:r w:rsidRPr="00B35A8C">
              <w:rPr>
                <w:rFonts w:ascii="Arial" w:hAnsi="Arial" w:cs="Arial"/>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Pr>
                <w:rFonts w:ascii="Arial" w:hAnsi="Arial" w:cs="Arial"/>
              </w:rPr>
              <w:t>8)</w:t>
            </w:r>
            <w:r w:rsidRPr="00B35A8C">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B35A8C">
              <w:rPr>
                <w:rFonts w:ascii="Arial" w:hAnsi="Arial" w:cs="Arial"/>
              </w:rPr>
              <w:lastRenderedPageBreak/>
              <w:t>рабочего дня, следующего за днем поступления в многофункциональный центр последнего из таких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в ходе личного приема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по телефону;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по электронной почте.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B35A8C">
              <w:rPr>
                <w:rFonts w:ascii="Arial" w:hAnsi="Arial" w:cs="Arial"/>
              </w:rPr>
              <w:t xml:space="preserve"> запроса.</w:t>
            </w:r>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67C27" w:rsidRPr="00B35A8C" w:rsidRDefault="00167C27" w:rsidP="00167C27">
            <w:pPr>
              <w:pStyle w:val="a7"/>
              <w:shd w:val="clear" w:color="auto" w:fill="FFFFFF"/>
              <w:ind w:left="284" w:firstLine="425"/>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67C27" w:rsidRPr="00B35A8C" w:rsidRDefault="00167C27" w:rsidP="00167C27">
            <w:pPr>
              <w:pStyle w:val="a7"/>
              <w:shd w:val="clear" w:color="auto" w:fill="FFFFFF"/>
              <w:ind w:left="284" w:firstLine="425"/>
              <w:jc w:val="both"/>
              <w:rPr>
                <w:rFonts w:ascii="Arial" w:hAnsi="Arial" w:cs="Arial"/>
              </w:rPr>
            </w:pPr>
            <w:r w:rsidRPr="00B35A8C">
              <w:rPr>
                <w:rFonts w:ascii="Arial" w:hAnsi="Arial" w:cs="Arial"/>
              </w:rPr>
              <w:t>- муниципальным правовым актом - для муниципальных услуг, предоставляемых органами местного самоуправления.</w:t>
            </w:r>
          </w:p>
          <w:p w:rsidR="00167C27" w:rsidRPr="00B35A8C" w:rsidRDefault="00167C27" w:rsidP="00167C27">
            <w:pPr>
              <w:pStyle w:val="a7"/>
              <w:shd w:val="clear" w:color="auto" w:fill="FFFFFF"/>
              <w:ind w:left="284" w:firstLine="425"/>
              <w:jc w:val="both"/>
              <w:rPr>
                <w:rFonts w:ascii="Arial" w:hAnsi="Arial" w:cs="Arial"/>
              </w:rPr>
            </w:pPr>
            <w:r w:rsidRPr="00B35A8C">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67C27" w:rsidRPr="00B35A8C"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 xml:space="preserve">III. Состав, последовательность и сроки выполнения административных </w:t>
            </w:r>
            <w:r w:rsidRPr="00B35A8C">
              <w:rPr>
                <w:rFonts w:ascii="Arial" w:hAnsi="Arial" w:cs="Arial"/>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br/>
              <w:t>3.1. Предоставление муниципальной услуги регламентирует и включает в себя следующие административные процедуры: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3.1.3.2.1. </w:t>
            </w:r>
            <w:proofErr w:type="gramStart"/>
            <w:r w:rsidRPr="00B35A8C">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3.1.3.4. Лицо, ответственное за выполнение административной процедуры: </w:t>
            </w:r>
            <w:r w:rsidRPr="00B35A8C">
              <w:rPr>
                <w:rFonts w:ascii="Arial" w:hAnsi="Arial" w:cs="Arial"/>
              </w:rPr>
              <w:lastRenderedPageBreak/>
              <w:t>должностное лицо, ответственное за формирование проекта решения.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B35A8C">
              <w:rPr>
                <w:rFonts w:ascii="Arial" w:hAnsi="Arial" w:cs="Arial"/>
              </w:rPr>
              <w:t>с даты подготовки</w:t>
            </w:r>
            <w:proofErr w:type="gramEnd"/>
            <w:r w:rsidRPr="00B35A8C">
              <w:rPr>
                <w:rFonts w:ascii="Arial" w:hAnsi="Arial" w:cs="Arial"/>
              </w:rPr>
              <w:t xml:space="preserve"> проекта соответствующего уведомления.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167C27" w:rsidRPr="00B35A8C" w:rsidRDefault="00167C27" w:rsidP="00167C27">
            <w:pPr>
              <w:pStyle w:val="a7"/>
              <w:shd w:val="clear" w:color="auto" w:fill="FFFFFF"/>
              <w:ind w:left="284" w:firstLine="425"/>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rsidR="00167C27" w:rsidRPr="00B35A8C" w:rsidRDefault="00167C27" w:rsidP="00167C27">
            <w:pPr>
              <w:pStyle w:val="a7"/>
              <w:numPr>
                <w:ilvl w:val="0"/>
                <w:numId w:val="6"/>
              </w:numPr>
              <w:shd w:val="clear" w:color="auto" w:fill="FFFFFF"/>
              <w:ind w:left="284" w:firstLine="425"/>
              <w:jc w:val="both"/>
              <w:rPr>
                <w:rFonts w:ascii="Arial" w:hAnsi="Arial" w:cs="Arial"/>
              </w:rPr>
            </w:pPr>
            <w:r w:rsidRPr="00B35A8C">
              <w:rPr>
                <w:rFonts w:ascii="Arial" w:hAnsi="Arial" w:cs="Arial"/>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Pr="00B35A8C">
              <w:rPr>
                <w:rFonts w:ascii="Arial" w:hAnsi="Arial" w:cs="Arial"/>
              </w:rPr>
              <w:t>с даты подписания</w:t>
            </w:r>
            <w:proofErr w:type="gramEnd"/>
            <w:r w:rsidRPr="00B35A8C">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67C27" w:rsidRPr="00B35A8C" w:rsidRDefault="00167C27" w:rsidP="00167C27">
            <w:pPr>
              <w:pStyle w:val="a7"/>
              <w:numPr>
                <w:ilvl w:val="0"/>
                <w:numId w:val="6"/>
              </w:numPr>
              <w:shd w:val="clear" w:color="auto" w:fill="FFFFFF"/>
              <w:ind w:left="284" w:firstLine="425"/>
              <w:jc w:val="both"/>
              <w:rPr>
                <w:rFonts w:ascii="Arial" w:hAnsi="Arial" w:cs="Arial"/>
              </w:rPr>
            </w:pPr>
            <w:proofErr w:type="gramStart"/>
            <w:r w:rsidRPr="00B35A8C">
              <w:rPr>
                <w:rFonts w:ascii="Arial" w:hAnsi="Arial" w:cs="Arial"/>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w:t>
            </w:r>
            <w:r w:rsidRPr="00B35A8C">
              <w:rPr>
                <w:rFonts w:ascii="Arial" w:hAnsi="Arial" w:cs="Arial"/>
              </w:rPr>
              <w:lastRenderedPageBreak/>
              <w:t>лицом, ответственным за принятие и подписание соответствующего уведомления.</w:t>
            </w:r>
            <w:proofErr w:type="gramEnd"/>
          </w:p>
          <w:p w:rsidR="00167C27" w:rsidRPr="00B35A8C" w:rsidRDefault="00167C27" w:rsidP="00167C27">
            <w:pPr>
              <w:pStyle w:val="a7"/>
              <w:numPr>
                <w:ilvl w:val="0"/>
                <w:numId w:val="6"/>
              </w:numPr>
              <w:shd w:val="clear" w:color="auto" w:fill="FFFFFF"/>
              <w:ind w:left="284" w:firstLine="425"/>
              <w:jc w:val="both"/>
              <w:rPr>
                <w:rFonts w:ascii="Arial" w:hAnsi="Arial" w:cs="Arial"/>
              </w:rPr>
            </w:pP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 xml:space="preserve">IV. ПОРЯДОК И ФОРМЫ КОНТРОЛЯ ЗА ПРЕДОСТАВЛЕНИЕ </w:t>
            </w:r>
          </w:p>
          <w:p w:rsidR="00167C27" w:rsidRPr="00B35A8C"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МУНИЦИПАЛЬНОЙ УСЛУГИ</w:t>
            </w:r>
          </w:p>
          <w:p w:rsidR="00167C27" w:rsidRPr="00B35A8C" w:rsidRDefault="00167C27" w:rsidP="00167C27">
            <w:pPr>
              <w:pStyle w:val="a7"/>
              <w:shd w:val="clear" w:color="auto" w:fill="FFFFFF"/>
              <w:spacing w:before="0" w:beforeAutospacing="0" w:after="0" w:afterAutospacing="0"/>
              <w:ind w:left="284" w:firstLine="425"/>
              <w:rPr>
                <w:rFonts w:ascii="Arial" w:hAnsi="Arial" w:cs="Arial"/>
              </w:rPr>
            </w:pPr>
            <w:r w:rsidRPr="00B35A8C">
              <w:rPr>
                <w:rFonts w:ascii="Arial" w:hAnsi="Arial" w:cs="Arial"/>
              </w:rPr>
              <w:br/>
              <w:t xml:space="preserve">4.1. Порядок осуществления текущего </w:t>
            </w:r>
            <w:proofErr w:type="gramStart"/>
            <w:r w:rsidRPr="00B35A8C">
              <w:rPr>
                <w:rFonts w:ascii="Arial" w:hAnsi="Arial" w:cs="Arial"/>
              </w:rPr>
              <w:t>контроля за</w:t>
            </w:r>
            <w:proofErr w:type="gramEnd"/>
            <w:r w:rsidRPr="00B35A8C">
              <w:rPr>
                <w:rFonts w:ascii="Arial" w:hAnsi="Arial" w:cs="Arial"/>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A8C">
              <w:rPr>
                <w:rFonts w:ascii="Arial" w:hAnsi="Arial" w:cs="Arial"/>
              </w:rPr>
              <w:t>контроля за</w:t>
            </w:r>
            <w:proofErr w:type="gramEnd"/>
            <w:r w:rsidRPr="00B35A8C">
              <w:rPr>
                <w:rFonts w:ascii="Arial" w:hAnsi="Arial" w:cs="Arial"/>
              </w:rPr>
              <w:t xml:space="preserve"> полнотой и качеством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4.2.1.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4.2.2. Проверки могут быть плановыми и внеплановыми.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4.3. Порядок привлечения к ответственности должностных лиц Уполномоченного </w:t>
            </w:r>
            <w:r w:rsidRPr="00B35A8C">
              <w:rPr>
                <w:rFonts w:ascii="Arial" w:hAnsi="Arial" w:cs="Arial"/>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Должностное лицо несет персональную ответственность </w:t>
            </w:r>
            <w:proofErr w:type="gramStart"/>
            <w:r w:rsidRPr="00B35A8C">
              <w:rPr>
                <w:rFonts w:ascii="Arial" w:hAnsi="Arial" w:cs="Arial"/>
              </w:rPr>
              <w:t>за</w:t>
            </w:r>
            <w:proofErr w:type="gramEnd"/>
            <w:r w:rsidRPr="00B35A8C">
              <w:rPr>
                <w:rFonts w:ascii="Arial" w:hAnsi="Arial" w:cs="Arial"/>
              </w:rPr>
              <w:t>:</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соблюдение установленного порядка приема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учет выданных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4.4. Положения, характеризующие требования к порядку и формам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 в том числе со стороны граждан, их объединений и организаций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Граждане, их объединения и организации в случае </w:t>
            </w:r>
            <w:proofErr w:type="gramStart"/>
            <w:r w:rsidRPr="00B35A8C">
              <w:rPr>
                <w:rFonts w:ascii="Arial" w:hAnsi="Arial" w:cs="Arial"/>
              </w:rPr>
              <w:t>выявления фактов нарушения порядка предоставления муниципальной услуги</w:t>
            </w:r>
            <w:proofErr w:type="gramEnd"/>
            <w:r w:rsidRPr="00B35A8C">
              <w:rPr>
                <w:rFonts w:ascii="Arial" w:hAnsi="Arial" w:cs="Arial"/>
              </w:rPr>
              <w:t xml:space="preserve"> или ненадлежащего исполнения регламента вправе обратиться с жалобой в Уполномоченный орган.</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Любое заинтересованное лицо может осуществлять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ходе личного приема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телефону;</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электронной почте.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4.5. </w:t>
            </w:r>
            <w:proofErr w:type="gramStart"/>
            <w:r w:rsidRPr="00B35A8C">
              <w:rPr>
                <w:rFonts w:ascii="Arial" w:hAnsi="Arial" w:cs="Arial"/>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 xml:space="preserve">V. </w:t>
            </w:r>
            <w:proofErr w:type="gramStart"/>
            <w:r w:rsidRPr="00B35A8C">
              <w:rPr>
                <w:rFonts w:ascii="Arial" w:hAnsi="Arial" w:cs="Arial"/>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sidRPr="00B35A8C">
              <w:rPr>
                <w:rFonts w:ascii="Arial" w:hAnsi="Arial" w:cs="Arial"/>
              </w:rPr>
              <w:lastRenderedPageBreak/>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roofErr w:type="gramEnd"/>
          </w:p>
          <w:p w:rsidR="00167C27" w:rsidRDefault="00167C27" w:rsidP="00167C27">
            <w:pPr>
              <w:pStyle w:val="a7"/>
              <w:shd w:val="clear" w:color="auto" w:fill="FFFFFF"/>
              <w:spacing w:before="0" w:beforeAutospacing="0" w:after="0" w:afterAutospacing="0"/>
              <w:ind w:left="284" w:firstLine="425"/>
              <w:jc w:val="center"/>
              <w:rPr>
                <w:rFonts w:ascii="Arial" w:hAnsi="Arial" w:cs="Arial"/>
              </w:rPr>
            </w:pPr>
            <w:r w:rsidRPr="00B35A8C">
              <w:rPr>
                <w:rFonts w:ascii="Arial" w:hAnsi="Arial" w:cs="Arial"/>
              </w:rPr>
              <w:t>их работников.</w:t>
            </w:r>
          </w:p>
          <w:p w:rsidR="00167C27" w:rsidRPr="00B35A8C" w:rsidRDefault="00167C27" w:rsidP="00167C27">
            <w:pPr>
              <w:pStyle w:val="a7"/>
              <w:shd w:val="clear" w:color="auto" w:fill="FFFFFF"/>
              <w:spacing w:before="0" w:beforeAutospacing="0" w:after="0" w:afterAutospacing="0"/>
              <w:ind w:left="284" w:firstLine="425"/>
              <w:jc w:val="center"/>
              <w:rPr>
                <w:rFonts w:ascii="Arial" w:hAnsi="Arial" w:cs="Arial"/>
              </w:rPr>
            </w:pP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5.1. Заявитель может обратиться с </w:t>
            </w:r>
            <w:proofErr w:type="gramStart"/>
            <w:r w:rsidRPr="00B35A8C">
              <w:rPr>
                <w:rFonts w:ascii="Arial" w:hAnsi="Arial" w:cs="Arial"/>
              </w:rPr>
              <w:t>жалобой</w:t>
            </w:r>
            <w:proofErr w:type="gramEnd"/>
            <w:r w:rsidRPr="00B35A8C">
              <w:rPr>
                <w:rFonts w:ascii="Arial" w:hAnsi="Arial" w:cs="Arial"/>
              </w:rPr>
              <w:t xml:space="preserve"> в том числе в следующих случаях:</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нарушение срока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B35A8C">
              <w:rPr>
                <w:rFonts w:ascii="Arial" w:hAnsi="Arial" w:cs="Arial"/>
              </w:rPr>
              <w:lastRenderedPageBreak/>
              <w:t xml:space="preserve">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35A8C">
              <w:rPr>
                <w:rFonts w:ascii="Arial" w:hAnsi="Arial" w:cs="Arial"/>
              </w:rPr>
              <w:t>работников организаций, предусмотренных частью 1.1 статьи 16 Федерального закона от 27.07.2010 № 210-ФЗ подаются</w:t>
            </w:r>
            <w:proofErr w:type="gramEnd"/>
            <w:r w:rsidRPr="00B35A8C">
              <w:rPr>
                <w:rFonts w:ascii="Arial" w:hAnsi="Arial" w:cs="Arial"/>
              </w:rPr>
              <w:t xml:space="preserve"> руководителям этих организаций.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5.3. </w:t>
            </w:r>
            <w:proofErr w:type="gramStart"/>
            <w:r w:rsidRPr="00B35A8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5A8C">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A8C">
              <w:rPr>
                <w:rFonts w:ascii="Arial" w:hAnsi="Arial" w:cs="Arial"/>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5.4. В случае</w:t>
            </w:r>
            <w:proofErr w:type="gramStart"/>
            <w:r w:rsidRPr="00B35A8C">
              <w:rPr>
                <w:rFonts w:ascii="Arial" w:hAnsi="Arial" w:cs="Arial"/>
              </w:rPr>
              <w:t>,</w:t>
            </w:r>
            <w:proofErr w:type="gramEnd"/>
            <w:r w:rsidRPr="00B35A8C">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5.5. Жалоба должна содержать:</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B35A8C">
              <w:rPr>
                <w:rFonts w:ascii="Arial" w:hAnsi="Arial" w:cs="Arial"/>
              </w:rPr>
              <w:lastRenderedPageBreak/>
              <w:t>27.07.2010 № 210-ФЗ, их работников;</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5.6. </w:t>
            </w:r>
            <w:proofErr w:type="gramStart"/>
            <w:r w:rsidRPr="00B35A8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B35A8C">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2) в удовлетворении жалобы отказывается.</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5.9. В случае установления в ходе или по результатам </w:t>
            </w:r>
            <w:proofErr w:type="gramStart"/>
            <w:r w:rsidRPr="00B35A8C">
              <w:rPr>
                <w:rFonts w:ascii="Arial" w:hAnsi="Arial" w:cs="Arial"/>
              </w:rPr>
              <w:t>рассмотрения жалобы признаков состава административного правонарушения</w:t>
            </w:r>
            <w:proofErr w:type="gramEnd"/>
            <w:r w:rsidRPr="00B35A8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Default="00167C27" w:rsidP="00167C27">
            <w:pPr>
              <w:pStyle w:val="a7"/>
              <w:shd w:val="clear" w:color="auto" w:fill="FFFFFF"/>
              <w:spacing w:before="0" w:beforeAutospacing="0" w:after="0" w:afterAutospacing="0"/>
              <w:ind w:left="284" w:firstLine="425"/>
              <w:jc w:val="both"/>
              <w:rPr>
                <w:rFonts w:ascii="Arial" w:hAnsi="Arial" w:cs="Arial"/>
              </w:rPr>
            </w:pPr>
          </w:p>
          <w:p w:rsidR="00217123" w:rsidRDefault="00217123" w:rsidP="00167C27">
            <w:pPr>
              <w:keepNext/>
              <w:tabs>
                <w:tab w:val="left" w:pos="5521"/>
                <w:tab w:val="left" w:pos="8931"/>
              </w:tabs>
              <w:spacing w:after="0" w:line="240" w:lineRule="auto"/>
              <w:jc w:val="center"/>
              <w:outlineLvl w:val="0"/>
              <w:rPr>
                <w:rFonts w:ascii="Arial" w:hAnsi="Arial" w:cs="Arial"/>
                <w:b/>
                <w:caps/>
                <w:sz w:val="32"/>
                <w:szCs w:val="32"/>
              </w:rPr>
            </w:pPr>
          </w:p>
          <w:p w:rsidR="00217123" w:rsidRDefault="00217123" w:rsidP="00167C27">
            <w:pPr>
              <w:keepNext/>
              <w:tabs>
                <w:tab w:val="left" w:pos="5521"/>
                <w:tab w:val="left" w:pos="8931"/>
              </w:tabs>
              <w:spacing w:after="0" w:line="240" w:lineRule="auto"/>
              <w:jc w:val="center"/>
              <w:outlineLvl w:val="0"/>
              <w:rPr>
                <w:rFonts w:ascii="Arial" w:hAnsi="Arial" w:cs="Arial"/>
                <w:b/>
                <w:caps/>
                <w:sz w:val="32"/>
                <w:szCs w:val="32"/>
              </w:rPr>
            </w:pPr>
          </w:p>
          <w:p w:rsidR="00217123" w:rsidRDefault="00217123" w:rsidP="00167C27">
            <w:pPr>
              <w:keepNext/>
              <w:tabs>
                <w:tab w:val="left" w:pos="5521"/>
                <w:tab w:val="left" w:pos="8931"/>
              </w:tabs>
              <w:spacing w:after="0" w:line="240" w:lineRule="auto"/>
              <w:jc w:val="center"/>
              <w:outlineLvl w:val="0"/>
              <w:rPr>
                <w:rFonts w:ascii="Arial" w:hAnsi="Arial" w:cs="Arial"/>
                <w:b/>
                <w:caps/>
                <w:sz w:val="32"/>
                <w:szCs w:val="32"/>
              </w:rPr>
            </w:pPr>
          </w:p>
          <w:p w:rsidR="00167C27" w:rsidRPr="006A13BF" w:rsidRDefault="00167C27" w:rsidP="00167C27">
            <w:pPr>
              <w:keepNext/>
              <w:tabs>
                <w:tab w:val="left" w:pos="5521"/>
                <w:tab w:val="left" w:pos="8931"/>
              </w:tabs>
              <w:spacing w:after="0" w:line="240" w:lineRule="auto"/>
              <w:jc w:val="center"/>
              <w:outlineLvl w:val="0"/>
              <w:rPr>
                <w:rFonts w:ascii="Arial" w:hAnsi="Arial" w:cs="Arial"/>
                <w:b/>
                <w:caps/>
                <w:sz w:val="32"/>
                <w:szCs w:val="32"/>
              </w:rPr>
            </w:pPr>
            <w:r w:rsidRPr="006A13BF">
              <w:rPr>
                <w:rFonts w:ascii="Arial" w:hAnsi="Arial" w:cs="Arial"/>
                <w:b/>
                <w:caps/>
                <w:sz w:val="32"/>
                <w:szCs w:val="32"/>
              </w:rPr>
              <w:lastRenderedPageBreak/>
              <w:t>12.12.2019 г . № 48</w:t>
            </w:r>
          </w:p>
          <w:p w:rsidR="00167C27" w:rsidRPr="006A13BF" w:rsidRDefault="00167C27" w:rsidP="00167C27">
            <w:pPr>
              <w:keepNext/>
              <w:tabs>
                <w:tab w:val="left" w:pos="5521"/>
              </w:tabs>
              <w:spacing w:after="0" w:line="240" w:lineRule="auto"/>
              <w:jc w:val="center"/>
              <w:outlineLvl w:val="0"/>
              <w:rPr>
                <w:rFonts w:ascii="Arial" w:hAnsi="Arial" w:cs="Arial"/>
                <w:b/>
                <w:caps/>
                <w:sz w:val="32"/>
                <w:szCs w:val="32"/>
              </w:rPr>
            </w:pPr>
            <w:r w:rsidRPr="006A13BF">
              <w:rPr>
                <w:rFonts w:ascii="Arial" w:hAnsi="Arial" w:cs="Arial"/>
                <w:b/>
                <w:caps/>
                <w:sz w:val="32"/>
                <w:szCs w:val="32"/>
              </w:rPr>
              <w:t>Российская Федерация</w:t>
            </w:r>
          </w:p>
          <w:p w:rsidR="00167C27" w:rsidRPr="007A778E" w:rsidRDefault="00167C27" w:rsidP="00167C27">
            <w:pPr>
              <w:spacing w:after="0" w:line="240" w:lineRule="auto"/>
              <w:jc w:val="center"/>
              <w:rPr>
                <w:rFonts w:ascii="Arial" w:hAnsi="Arial" w:cs="Arial"/>
                <w:b/>
                <w:caps/>
                <w:sz w:val="32"/>
                <w:szCs w:val="32"/>
              </w:rPr>
            </w:pPr>
            <w:r w:rsidRPr="007A778E">
              <w:rPr>
                <w:rFonts w:ascii="Arial" w:hAnsi="Arial" w:cs="Arial"/>
                <w:b/>
                <w:caps/>
                <w:sz w:val="32"/>
                <w:szCs w:val="32"/>
              </w:rPr>
              <w:t>Иркутская область</w:t>
            </w:r>
          </w:p>
          <w:p w:rsidR="00167C27" w:rsidRPr="007A778E" w:rsidRDefault="00167C27" w:rsidP="00167C27">
            <w:pPr>
              <w:spacing w:after="0" w:line="240" w:lineRule="auto"/>
              <w:jc w:val="center"/>
              <w:rPr>
                <w:rFonts w:ascii="Arial" w:hAnsi="Arial" w:cs="Arial"/>
                <w:b/>
                <w:caps/>
                <w:sz w:val="32"/>
                <w:szCs w:val="32"/>
              </w:rPr>
            </w:pPr>
            <w:r w:rsidRPr="007A778E">
              <w:rPr>
                <w:rFonts w:ascii="Arial" w:hAnsi="Arial" w:cs="Arial"/>
                <w:b/>
                <w:caps/>
                <w:sz w:val="32"/>
                <w:szCs w:val="32"/>
              </w:rPr>
              <w:t>Боханский муниципальный район</w:t>
            </w:r>
          </w:p>
          <w:p w:rsidR="00167C27" w:rsidRPr="007A778E" w:rsidRDefault="00167C27" w:rsidP="00167C27">
            <w:pPr>
              <w:spacing w:after="0" w:line="240" w:lineRule="auto"/>
              <w:jc w:val="center"/>
              <w:rPr>
                <w:rFonts w:ascii="Arial" w:hAnsi="Arial" w:cs="Arial"/>
                <w:b/>
                <w:caps/>
                <w:sz w:val="32"/>
                <w:szCs w:val="32"/>
              </w:rPr>
            </w:pPr>
            <w:r>
              <w:rPr>
                <w:rFonts w:ascii="Arial" w:hAnsi="Arial" w:cs="Arial"/>
                <w:b/>
                <w:caps/>
                <w:sz w:val="32"/>
                <w:szCs w:val="32"/>
              </w:rPr>
              <w:t>сельское поселение «середкино»</w:t>
            </w:r>
          </w:p>
          <w:p w:rsidR="00167C27" w:rsidRPr="007A778E" w:rsidRDefault="00167C27" w:rsidP="00167C27">
            <w:pPr>
              <w:spacing w:after="0" w:line="240" w:lineRule="auto"/>
              <w:jc w:val="center"/>
              <w:rPr>
                <w:rFonts w:ascii="Arial" w:hAnsi="Arial" w:cs="Arial"/>
                <w:b/>
                <w:caps/>
                <w:sz w:val="32"/>
                <w:szCs w:val="32"/>
              </w:rPr>
            </w:pPr>
            <w:r>
              <w:rPr>
                <w:rFonts w:ascii="Arial" w:hAnsi="Arial" w:cs="Arial"/>
                <w:b/>
                <w:caps/>
                <w:sz w:val="32"/>
                <w:szCs w:val="32"/>
              </w:rPr>
              <w:t>администрация</w:t>
            </w:r>
          </w:p>
          <w:p w:rsidR="00167C27" w:rsidRDefault="00167C27" w:rsidP="00167C27">
            <w:pPr>
              <w:spacing w:after="0"/>
              <w:jc w:val="center"/>
              <w:rPr>
                <w:rFonts w:ascii="Arial" w:hAnsi="Arial" w:cs="Arial"/>
                <w:b/>
                <w:bCs/>
                <w:sz w:val="32"/>
                <w:szCs w:val="32"/>
              </w:rPr>
            </w:pPr>
            <w:r w:rsidRPr="007A778E">
              <w:rPr>
                <w:rFonts w:ascii="Arial" w:hAnsi="Arial" w:cs="Arial"/>
                <w:b/>
                <w:caps/>
                <w:sz w:val="32"/>
                <w:szCs w:val="32"/>
              </w:rPr>
              <w:t>постановление</w:t>
            </w:r>
          </w:p>
          <w:p w:rsidR="00167C27" w:rsidRPr="00E75F72" w:rsidRDefault="00167C27" w:rsidP="00167C27">
            <w:pPr>
              <w:spacing w:after="0"/>
              <w:ind w:left="-567"/>
              <w:jc w:val="center"/>
              <w:rPr>
                <w:rFonts w:ascii="Arial" w:hAnsi="Arial" w:cs="Arial"/>
                <w:b/>
                <w:bCs/>
                <w:sz w:val="32"/>
                <w:szCs w:val="32"/>
              </w:rPr>
            </w:pPr>
          </w:p>
          <w:p w:rsidR="00167C27" w:rsidRPr="006A13BF" w:rsidRDefault="00167C27" w:rsidP="00167C27">
            <w:pPr>
              <w:pStyle w:val="a7"/>
              <w:shd w:val="clear" w:color="auto" w:fill="FFFFFF"/>
              <w:spacing w:before="0" w:beforeAutospacing="0" w:after="0" w:afterAutospacing="0"/>
              <w:jc w:val="center"/>
              <w:rPr>
                <w:rStyle w:val="a8"/>
                <w:rFonts w:ascii="Arial" w:hAnsi="Arial" w:cs="Arial"/>
                <w:sz w:val="32"/>
                <w:szCs w:val="32"/>
              </w:rPr>
            </w:pPr>
            <w:r w:rsidRPr="006A13BF">
              <w:rPr>
                <w:rStyle w:val="a8"/>
                <w:rFonts w:ascii="Arial" w:hAnsi="Arial" w:cs="Arial"/>
                <w:sz w:val="32"/>
                <w:szCs w:val="32"/>
              </w:rPr>
              <w:t xml:space="preserve">«ОБ УТВЕРЖДЕНИИ МУНИЦИПАЛЬНОЙ ПРОГРАММЫ «РАЗВИТИЕ КОМПЛЕКСНОЙ СИСТЕМЫ ОБРАЩЕНИЯ С ТВЕРДЫМИ КОММУНАЛЬНЫМИ ОТХОДАМИ В МУНИЦИПАЛЬНОМ ОБРАЗОВАНИИ «СЕРЕДКИНО» </w:t>
            </w:r>
          </w:p>
          <w:p w:rsidR="00167C27" w:rsidRDefault="00167C27" w:rsidP="00167C27">
            <w:pPr>
              <w:pStyle w:val="a7"/>
              <w:shd w:val="clear" w:color="auto" w:fill="FFFFFF"/>
              <w:spacing w:before="0" w:beforeAutospacing="0" w:after="0" w:afterAutospacing="0"/>
              <w:jc w:val="center"/>
              <w:rPr>
                <w:rStyle w:val="a8"/>
                <w:rFonts w:ascii="Arial" w:hAnsi="Arial" w:cs="Arial"/>
                <w:sz w:val="32"/>
                <w:szCs w:val="32"/>
              </w:rPr>
            </w:pPr>
            <w:r w:rsidRPr="006A13BF">
              <w:rPr>
                <w:rStyle w:val="a8"/>
                <w:rFonts w:ascii="Arial" w:hAnsi="Arial" w:cs="Arial"/>
                <w:sz w:val="32"/>
                <w:szCs w:val="32"/>
              </w:rPr>
              <w:t>НА 2019-2021 ГОДЫ»</w:t>
            </w:r>
          </w:p>
          <w:p w:rsidR="00167C27" w:rsidRPr="00B35A8C" w:rsidRDefault="00167C27" w:rsidP="00167C27">
            <w:pPr>
              <w:pStyle w:val="a7"/>
              <w:shd w:val="clear" w:color="auto" w:fill="FFFFFF"/>
              <w:spacing w:before="0" w:beforeAutospacing="0" w:after="0" w:afterAutospacing="0"/>
              <w:rPr>
                <w:rFonts w:ascii="Arial" w:hAnsi="Arial" w:cs="Arial"/>
                <w:b/>
                <w:bCs/>
                <w:sz w:val="32"/>
                <w:szCs w:val="32"/>
              </w:rPr>
            </w:pPr>
          </w:p>
          <w:p w:rsidR="00167C27" w:rsidRPr="007D0BC9" w:rsidRDefault="00167C27" w:rsidP="00167C27">
            <w:pPr>
              <w:shd w:val="clear" w:color="auto" w:fill="FFFFFF"/>
              <w:spacing w:after="136" w:line="240" w:lineRule="auto"/>
              <w:ind w:left="-284" w:firstLine="284"/>
              <w:jc w:val="both"/>
              <w:rPr>
                <w:rFonts w:ascii="Arial" w:hAnsi="Arial" w:cs="Arial"/>
                <w:sz w:val="24"/>
                <w:szCs w:val="24"/>
              </w:rPr>
            </w:pPr>
            <w:r w:rsidRPr="007D0BC9">
              <w:rPr>
                <w:rFonts w:ascii="Arial" w:hAnsi="Arial" w:cs="Arial"/>
                <w:sz w:val="24"/>
                <w:szCs w:val="24"/>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w:t>
            </w:r>
            <w:proofErr w:type="gramStart"/>
            <w:r w:rsidRPr="007D0BC9">
              <w:rPr>
                <w:rFonts w:ascii="Arial" w:hAnsi="Arial" w:cs="Arial"/>
                <w:sz w:val="24"/>
                <w:szCs w:val="24"/>
              </w:rPr>
              <w:t>,</w:t>
            </w:r>
            <w:r w:rsidRPr="00761D8C">
              <w:rPr>
                <w:rFonts w:ascii="Arial" w:hAnsi="Arial" w:cs="Arial"/>
                <w:sz w:val="24"/>
                <w:szCs w:val="24"/>
              </w:rPr>
              <w:t>З</w:t>
            </w:r>
            <w:proofErr w:type="gramEnd"/>
            <w:r w:rsidRPr="00761D8C">
              <w:rPr>
                <w:rFonts w:ascii="Arial" w:hAnsi="Arial" w:cs="Arial"/>
                <w:sz w:val="24"/>
                <w:szCs w:val="24"/>
              </w:rPr>
              <w:t>аконом Иркутской области от 03.11.2016 № 96-оз «О закреплении за сельскими поселениями Иркутской области вопросов местного значения</w:t>
            </w:r>
            <w:r>
              <w:rPr>
                <w:rFonts w:ascii="Arial" w:hAnsi="Arial" w:cs="Arial"/>
                <w:sz w:val="24"/>
                <w:szCs w:val="24"/>
              </w:rPr>
              <w:t xml:space="preserve">, </w:t>
            </w:r>
            <w:r w:rsidRPr="00761D8C">
              <w:rPr>
                <w:rFonts w:ascii="Arial" w:hAnsi="Arial" w:cs="Arial"/>
                <w:sz w:val="24"/>
                <w:szCs w:val="24"/>
              </w:rPr>
              <w:t>Уставом  муниципального образования</w:t>
            </w:r>
            <w:r w:rsidRPr="0019240C">
              <w:rPr>
                <w:rFonts w:ascii="Arial" w:hAnsi="Arial" w:cs="Arial"/>
                <w:sz w:val="24"/>
                <w:szCs w:val="24"/>
              </w:rPr>
              <w:t xml:space="preserve"> «</w:t>
            </w:r>
            <w:r>
              <w:rPr>
                <w:rFonts w:ascii="Arial" w:hAnsi="Arial" w:cs="Arial"/>
                <w:sz w:val="24"/>
                <w:szCs w:val="24"/>
              </w:rPr>
              <w:t>Середкино</w:t>
            </w:r>
            <w:r w:rsidRPr="0019240C">
              <w:rPr>
                <w:rFonts w:ascii="Arial" w:hAnsi="Arial" w:cs="Arial"/>
                <w:sz w:val="24"/>
                <w:szCs w:val="24"/>
              </w:rPr>
              <w:t>»</w:t>
            </w:r>
            <w:r w:rsidRPr="00761D8C">
              <w:rPr>
                <w:rFonts w:ascii="Arial" w:hAnsi="Arial" w:cs="Arial"/>
                <w:sz w:val="24"/>
                <w:szCs w:val="24"/>
              </w:rPr>
              <w:t>,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w:t>
            </w:r>
            <w:r>
              <w:rPr>
                <w:rFonts w:ascii="Arial" w:hAnsi="Arial" w:cs="Arial"/>
                <w:sz w:val="24"/>
                <w:szCs w:val="24"/>
              </w:rPr>
              <w:t xml:space="preserve"> «Середкино»</w:t>
            </w:r>
            <w:proofErr w:type="gramStart"/>
            <w:r w:rsidRPr="0019240C">
              <w:rPr>
                <w:rFonts w:ascii="Arial" w:hAnsi="Arial" w:cs="Arial"/>
                <w:color w:val="483B3F"/>
                <w:sz w:val="24"/>
                <w:szCs w:val="24"/>
              </w:rPr>
              <w:t>,</w:t>
            </w:r>
            <w:r w:rsidRPr="007D0BC9">
              <w:rPr>
                <w:rFonts w:ascii="Arial" w:hAnsi="Arial" w:cs="Arial"/>
                <w:sz w:val="24"/>
                <w:szCs w:val="24"/>
              </w:rPr>
              <w:t>а</w:t>
            </w:r>
            <w:proofErr w:type="gramEnd"/>
            <w:r w:rsidRPr="007D0BC9">
              <w:rPr>
                <w:rFonts w:ascii="Arial" w:hAnsi="Arial" w:cs="Arial"/>
                <w:sz w:val="24"/>
                <w:szCs w:val="24"/>
              </w:rPr>
              <w:t xml:space="preserve">дминистрация муниципального образования </w:t>
            </w:r>
          </w:p>
          <w:p w:rsidR="00167C27" w:rsidRPr="006A13BF" w:rsidRDefault="00167C27" w:rsidP="00167C27">
            <w:pPr>
              <w:pStyle w:val="a7"/>
              <w:shd w:val="clear" w:color="auto" w:fill="FFFFFF"/>
              <w:jc w:val="center"/>
              <w:rPr>
                <w:rFonts w:ascii="Arial" w:hAnsi="Arial" w:cs="Arial"/>
                <w:b/>
                <w:sz w:val="30"/>
                <w:szCs w:val="30"/>
              </w:rPr>
            </w:pPr>
            <w:r w:rsidRPr="006A13BF">
              <w:rPr>
                <w:rFonts w:ascii="Arial" w:hAnsi="Arial" w:cs="Arial"/>
                <w:b/>
                <w:sz w:val="30"/>
                <w:szCs w:val="30"/>
              </w:rPr>
              <w:t>ПОСТАНОВЛЯЕТ:</w:t>
            </w:r>
          </w:p>
          <w:p w:rsidR="00167C27" w:rsidRDefault="00167C27" w:rsidP="00167C27">
            <w:pPr>
              <w:pStyle w:val="a7"/>
              <w:shd w:val="clear" w:color="auto" w:fill="FFFFFF"/>
              <w:spacing w:before="0" w:beforeAutospacing="0" w:after="0" w:afterAutospacing="0"/>
              <w:ind w:left="-284" w:firstLine="426"/>
              <w:jc w:val="both"/>
              <w:rPr>
                <w:rFonts w:ascii="Arial" w:hAnsi="Arial" w:cs="Arial"/>
              </w:rPr>
            </w:pPr>
            <w:r w:rsidRPr="00DF465A">
              <w:rPr>
                <w:rFonts w:ascii="Arial" w:hAnsi="Arial" w:cs="Arial"/>
              </w:rPr>
              <w:t>1. Утвердить муниципальную</w:t>
            </w:r>
            <w:r>
              <w:rPr>
                <w:rFonts w:ascii="Arial" w:hAnsi="Arial" w:cs="Arial"/>
              </w:rPr>
              <w:t xml:space="preserve"> программу «Развитие комплексной системы обращения с твердыми коммунальными отходами в муниципальном образовании</w:t>
            </w:r>
            <w:r w:rsidRPr="00DF465A">
              <w:rPr>
                <w:rFonts w:ascii="Arial" w:hAnsi="Arial" w:cs="Arial"/>
              </w:rPr>
              <w:t xml:space="preserve"> «</w:t>
            </w:r>
            <w:r>
              <w:rPr>
                <w:rFonts w:ascii="Arial" w:hAnsi="Arial" w:cs="Arial"/>
              </w:rPr>
              <w:t>Середкино</w:t>
            </w:r>
            <w:r w:rsidRPr="00DF465A">
              <w:rPr>
                <w:rFonts w:ascii="Arial" w:hAnsi="Arial" w:cs="Arial"/>
              </w:rPr>
              <w:t>» на 201</w:t>
            </w:r>
            <w:r>
              <w:rPr>
                <w:rFonts w:ascii="Arial" w:hAnsi="Arial" w:cs="Arial"/>
              </w:rPr>
              <w:t>9</w:t>
            </w:r>
            <w:r w:rsidRPr="00DF465A">
              <w:rPr>
                <w:rFonts w:ascii="Arial" w:hAnsi="Arial" w:cs="Arial"/>
              </w:rPr>
              <w:t>-202</w:t>
            </w:r>
            <w:r>
              <w:rPr>
                <w:rFonts w:ascii="Arial" w:hAnsi="Arial" w:cs="Arial"/>
              </w:rPr>
              <w:t>1</w:t>
            </w:r>
            <w:r w:rsidRPr="00DF465A">
              <w:rPr>
                <w:rFonts w:ascii="Arial" w:hAnsi="Arial" w:cs="Arial"/>
              </w:rPr>
              <w:t xml:space="preserve"> годы», приложение № 1.</w:t>
            </w:r>
          </w:p>
          <w:p w:rsidR="00167C27" w:rsidRPr="00DF465A" w:rsidRDefault="00167C27" w:rsidP="00167C27">
            <w:pPr>
              <w:pStyle w:val="a7"/>
              <w:shd w:val="clear" w:color="auto" w:fill="FFFFFF"/>
              <w:spacing w:before="0" w:beforeAutospacing="0" w:after="0" w:afterAutospacing="0"/>
              <w:ind w:left="-284" w:firstLine="426"/>
              <w:jc w:val="both"/>
              <w:rPr>
                <w:rFonts w:ascii="Arial" w:hAnsi="Arial" w:cs="Arial"/>
              </w:rPr>
            </w:pPr>
            <w:r w:rsidRPr="00DF465A">
              <w:rPr>
                <w:rFonts w:ascii="Arial" w:hAnsi="Arial" w:cs="Arial"/>
              </w:rPr>
              <w:t xml:space="preserve">2. Опубликовать настоящее постановление в </w:t>
            </w:r>
            <w:r>
              <w:rPr>
                <w:rFonts w:ascii="Arial" w:hAnsi="Arial" w:cs="Arial"/>
              </w:rPr>
              <w:t xml:space="preserve">муниципальном </w:t>
            </w:r>
            <w:r w:rsidRPr="00DF465A">
              <w:rPr>
                <w:rFonts w:ascii="Arial" w:hAnsi="Arial" w:cs="Arial"/>
              </w:rPr>
              <w:t>Вестник</w:t>
            </w:r>
            <w:r>
              <w:rPr>
                <w:rFonts w:ascii="Arial" w:hAnsi="Arial" w:cs="Arial"/>
              </w:rPr>
              <w:t>е</w:t>
            </w:r>
            <w:r w:rsidRPr="00DF465A">
              <w:rPr>
                <w:rFonts w:ascii="Arial" w:hAnsi="Arial" w:cs="Arial"/>
              </w:rPr>
              <w:t xml:space="preserve"> МО «</w:t>
            </w:r>
            <w:r>
              <w:rPr>
                <w:rFonts w:ascii="Arial" w:hAnsi="Arial" w:cs="Arial"/>
              </w:rPr>
              <w:t>Середкино</w:t>
            </w:r>
            <w:r w:rsidRPr="00DF465A">
              <w:rPr>
                <w:rFonts w:ascii="Arial" w:hAnsi="Arial" w:cs="Arial"/>
              </w:rPr>
              <w:t>» и на официальном сайте администрации МО «</w:t>
            </w:r>
            <w:proofErr w:type="spellStart"/>
            <w:r w:rsidRPr="00DF465A">
              <w:rPr>
                <w:rFonts w:ascii="Arial" w:hAnsi="Arial" w:cs="Arial"/>
              </w:rPr>
              <w:t>Боханский</w:t>
            </w:r>
            <w:proofErr w:type="spellEnd"/>
            <w:r w:rsidRPr="00DF465A">
              <w:rPr>
                <w:rFonts w:ascii="Arial" w:hAnsi="Arial" w:cs="Arial"/>
              </w:rPr>
              <w:t xml:space="preserve"> район»</w:t>
            </w:r>
          </w:p>
          <w:p w:rsidR="00167C27" w:rsidRPr="00DF465A" w:rsidRDefault="00167C27" w:rsidP="00167C27">
            <w:pPr>
              <w:pStyle w:val="a7"/>
              <w:shd w:val="clear" w:color="auto" w:fill="FFFFFF"/>
              <w:spacing w:before="0" w:beforeAutospacing="0" w:after="0" w:afterAutospacing="0"/>
              <w:ind w:left="-284" w:firstLine="426"/>
              <w:jc w:val="both"/>
              <w:rPr>
                <w:rFonts w:ascii="Arial" w:hAnsi="Arial" w:cs="Arial"/>
              </w:rPr>
            </w:pPr>
            <w:r w:rsidRPr="00DF465A">
              <w:rPr>
                <w:rFonts w:ascii="Arial" w:hAnsi="Arial" w:cs="Arial"/>
              </w:rPr>
              <w:t xml:space="preserve">3. </w:t>
            </w:r>
            <w:proofErr w:type="gramStart"/>
            <w:r w:rsidRPr="00DF465A">
              <w:rPr>
                <w:rFonts w:ascii="Arial" w:hAnsi="Arial" w:cs="Arial"/>
              </w:rPr>
              <w:t>Контроль за</w:t>
            </w:r>
            <w:proofErr w:type="gramEnd"/>
            <w:r w:rsidRPr="00DF465A">
              <w:rPr>
                <w:rFonts w:ascii="Arial" w:hAnsi="Arial" w:cs="Arial"/>
              </w:rPr>
              <w:t xml:space="preserve"> исполнением настоящего постановления оставляю за собой.</w:t>
            </w:r>
          </w:p>
          <w:p w:rsidR="00167C27" w:rsidRPr="00DF465A" w:rsidRDefault="00167C27" w:rsidP="00167C27">
            <w:pPr>
              <w:pStyle w:val="a7"/>
              <w:shd w:val="clear" w:color="auto" w:fill="FFFFFF"/>
              <w:ind w:left="-284" w:firstLine="426"/>
              <w:jc w:val="both"/>
              <w:rPr>
                <w:rFonts w:ascii="Arial" w:hAnsi="Arial" w:cs="Arial"/>
              </w:rPr>
            </w:pPr>
          </w:p>
          <w:p w:rsidR="00167C27" w:rsidRDefault="00167C27" w:rsidP="00167C27">
            <w:pPr>
              <w:pStyle w:val="a7"/>
              <w:shd w:val="clear" w:color="auto" w:fill="FFFFFF"/>
              <w:spacing w:before="0" w:beforeAutospacing="0" w:after="0" w:afterAutospacing="0"/>
              <w:ind w:left="-284" w:firstLine="426"/>
              <w:jc w:val="both"/>
              <w:rPr>
                <w:rFonts w:ascii="Arial" w:hAnsi="Arial" w:cs="Arial"/>
              </w:rPr>
            </w:pPr>
            <w:r w:rsidRPr="00DF465A">
              <w:rPr>
                <w:rFonts w:ascii="Arial" w:hAnsi="Arial" w:cs="Arial"/>
              </w:rPr>
              <w:t>Глав</w:t>
            </w:r>
            <w:r>
              <w:rPr>
                <w:rFonts w:ascii="Arial" w:hAnsi="Arial" w:cs="Arial"/>
              </w:rPr>
              <w:t>а</w:t>
            </w:r>
            <w:r w:rsidRPr="00DF465A">
              <w:rPr>
                <w:rFonts w:ascii="Arial" w:hAnsi="Arial" w:cs="Arial"/>
              </w:rPr>
              <w:t xml:space="preserve"> муниципального образования «</w:t>
            </w:r>
            <w:r>
              <w:rPr>
                <w:rFonts w:ascii="Arial" w:hAnsi="Arial" w:cs="Arial"/>
              </w:rPr>
              <w:t>Середкино</w:t>
            </w:r>
            <w:r w:rsidRPr="00DF465A">
              <w:rPr>
                <w:rFonts w:ascii="Arial" w:hAnsi="Arial" w:cs="Arial"/>
              </w:rPr>
              <w:t>»</w:t>
            </w:r>
          </w:p>
          <w:p w:rsidR="00167C27" w:rsidRDefault="00167C27" w:rsidP="00167C27">
            <w:pPr>
              <w:pStyle w:val="a7"/>
              <w:shd w:val="clear" w:color="auto" w:fill="FFFFFF"/>
              <w:spacing w:before="0" w:beforeAutospacing="0" w:after="0" w:afterAutospacing="0"/>
              <w:ind w:left="-284" w:firstLine="426"/>
              <w:jc w:val="both"/>
              <w:rPr>
                <w:rFonts w:ascii="Arial" w:hAnsi="Arial" w:cs="Arial"/>
              </w:rPr>
            </w:pPr>
            <w:proofErr w:type="spellStart"/>
            <w:r>
              <w:rPr>
                <w:rFonts w:ascii="Arial" w:hAnsi="Arial" w:cs="Arial"/>
              </w:rPr>
              <w:t>И.А.Середкина</w:t>
            </w:r>
            <w:proofErr w:type="spellEnd"/>
          </w:p>
          <w:p w:rsidR="00167C27" w:rsidRDefault="00167C27" w:rsidP="00167C27">
            <w:pPr>
              <w:pStyle w:val="a7"/>
              <w:shd w:val="clear" w:color="auto" w:fill="FFFFFF"/>
              <w:spacing w:before="0" w:beforeAutospacing="0" w:after="0" w:afterAutospacing="0"/>
              <w:jc w:val="both"/>
              <w:rPr>
                <w:rFonts w:ascii="Arial" w:hAnsi="Arial" w:cs="Arial"/>
              </w:rPr>
            </w:pPr>
          </w:p>
          <w:p w:rsidR="00167C27" w:rsidRDefault="00167C27" w:rsidP="00167C27">
            <w:pPr>
              <w:pStyle w:val="a7"/>
              <w:shd w:val="clear" w:color="auto" w:fill="FFFFFF"/>
              <w:spacing w:before="0" w:beforeAutospacing="0" w:after="0" w:afterAutospacing="0"/>
              <w:jc w:val="both"/>
              <w:rPr>
                <w:rFonts w:ascii="Arial" w:hAnsi="Arial" w:cs="Arial"/>
              </w:rPr>
            </w:pPr>
          </w:p>
          <w:p w:rsidR="00167C27" w:rsidRDefault="00167C27" w:rsidP="00167C27">
            <w:pPr>
              <w:pStyle w:val="a7"/>
              <w:shd w:val="clear" w:color="auto" w:fill="FFFFFF"/>
              <w:spacing w:before="0" w:beforeAutospacing="0" w:after="0" w:afterAutospacing="0"/>
              <w:jc w:val="both"/>
              <w:rPr>
                <w:rFonts w:ascii="Arial" w:hAnsi="Arial" w:cs="Arial"/>
              </w:rPr>
            </w:pPr>
          </w:p>
          <w:p w:rsidR="00167C27" w:rsidRDefault="00167C27" w:rsidP="00167C27">
            <w:pPr>
              <w:pStyle w:val="a7"/>
              <w:shd w:val="clear" w:color="auto" w:fill="FFFFFF"/>
              <w:spacing w:before="0" w:beforeAutospacing="0" w:after="0" w:afterAutospacing="0"/>
              <w:jc w:val="both"/>
              <w:rPr>
                <w:rFonts w:ascii="Arial" w:hAnsi="Arial" w:cs="Arial"/>
              </w:rPr>
            </w:pPr>
          </w:p>
          <w:p w:rsidR="00167C27" w:rsidRDefault="00167C27" w:rsidP="00167C27">
            <w:pPr>
              <w:pStyle w:val="a7"/>
              <w:shd w:val="clear" w:color="auto" w:fill="FFFFFF"/>
              <w:spacing w:before="0" w:beforeAutospacing="0" w:after="0" w:afterAutospacing="0"/>
              <w:jc w:val="both"/>
              <w:rPr>
                <w:rFonts w:ascii="Arial" w:hAnsi="Arial" w:cs="Arial"/>
              </w:rPr>
            </w:pPr>
          </w:p>
          <w:p w:rsidR="00167C27" w:rsidRPr="00DF465A" w:rsidRDefault="00167C27" w:rsidP="00167C27">
            <w:pPr>
              <w:pStyle w:val="a7"/>
              <w:shd w:val="clear" w:color="auto" w:fill="FFFFFF"/>
              <w:spacing w:before="0" w:beforeAutospacing="0" w:after="0" w:afterAutospacing="0"/>
              <w:jc w:val="both"/>
              <w:rPr>
                <w:rFonts w:ascii="Arial" w:hAnsi="Arial" w:cs="Arial"/>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p>
          <w:p w:rsidR="00167C27" w:rsidRPr="00920C61" w:rsidRDefault="00167C27" w:rsidP="00167C27">
            <w:pPr>
              <w:pStyle w:val="a7"/>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lastRenderedPageBreak/>
              <w:t>Утвержден</w:t>
            </w:r>
          </w:p>
          <w:p w:rsidR="00167C27" w:rsidRDefault="00167C27" w:rsidP="00167C27">
            <w:pPr>
              <w:pStyle w:val="a7"/>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 xml:space="preserve">Постановлением </w:t>
            </w:r>
          </w:p>
          <w:p w:rsidR="00167C27" w:rsidRPr="00920C61" w:rsidRDefault="00167C27" w:rsidP="00167C27">
            <w:pPr>
              <w:pStyle w:val="a7"/>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администрации МО «</w:t>
            </w:r>
            <w:r>
              <w:rPr>
                <w:rFonts w:ascii="Courier New" w:hAnsi="Courier New" w:cs="Courier New"/>
                <w:sz w:val="22"/>
                <w:szCs w:val="22"/>
              </w:rPr>
              <w:t>СЕРЕДКИНО</w:t>
            </w:r>
            <w:r w:rsidRPr="00920C61">
              <w:rPr>
                <w:rFonts w:ascii="Courier New" w:hAnsi="Courier New" w:cs="Courier New"/>
                <w:sz w:val="22"/>
                <w:szCs w:val="22"/>
              </w:rPr>
              <w:t>»</w:t>
            </w:r>
          </w:p>
          <w:p w:rsidR="00167C27" w:rsidRPr="00920C61" w:rsidRDefault="00167C27" w:rsidP="00167C27">
            <w:pPr>
              <w:pStyle w:val="a7"/>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w:t>
            </w:r>
            <w:r>
              <w:rPr>
                <w:rFonts w:ascii="Courier New" w:hAnsi="Courier New" w:cs="Courier New"/>
                <w:sz w:val="22"/>
                <w:szCs w:val="22"/>
              </w:rPr>
              <w:t xml:space="preserve"> 48</w:t>
            </w:r>
            <w:r w:rsidRPr="00920C61">
              <w:rPr>
                <w:rFonts w:ascii="Courier New" w:hAnsi="Courier New" w:cs="Courier New"/>
                <w:sz w:val="22"/>
                <w:szCs w:val="22"/>
              </w:rPr>
              <w:t xml:space="preserve"> от </w:t>
            </w:r>
            <w:r>
              <w:rPr>
                <w:rFonts w:ascii="Courier New" w:hAnsi="Courier New" w:cs="Courier New"/>
                <w:sz w:val="22"/>
                <w:szCs w:val="22"/>
              </w:rPr>
              <w:t>12.12.2019 г</w:t>
            </w:r>
          </w:p>
          <w:p w:rsidR="00167C27" w:rsidRDefault="00167C27" w:rsidP="00167C27">
            <w:pPr>
              <w:shd w:val="clear" w:color="auto" w:fill="FFFFFF"/>
              <w:spacing w:after="0" w:line="240" w:lineRule="auto"/>
              <w:jc w:val="center"/>
              <w:rPr>
                <w:rFonts w:ascii="Arial" w:hAnsi="Arial" w:cs="Arial"/>
                <w:color w:val="000000"/>
                <w:sz w:val="24"/>
                <w:szCs w:val="24"/>
              </w:rPr>
            </w:pPr>
          </w:p>
          <w:p w:rsidR="00167C27" w:rsidRDefault="00167C27" w:rsidP="00167C27">
            <w:pPr>
              <w:shd w:val="clear" w:color="auto" w:fill="FFFFFF"/>
              <w:spacing w:after="0" w:line="240" w:lineRule="auto"/>
              <w:jc w:val="center"/>
              <w:rPr>
                <w:rFonts w:ascii="Arial" w:hAnsi="Arial" w:cs="Arial"/>
                <w:color w:val="000000"/>
                <w:sz w:val="24"/>
                <w:szCs w:val="24"/>
              </w:rPr>
            </w:pPr>
          </w:p>
          <w:p w:rsidR="00167C27" w:rsidRDefault="00167C27" w:rsidP="00167C27">
            <w:pPr>
              <w:shd w:val="clear" w:color="auto" w:fill="FFFFFF"/>
              <w:spacing w:after="0" w:line="240" w:lineRule="auto"/>
              <w:jc w:val="center"/>
              <w:rPr>
                <w:rFonts w:ascii="Arial" w:hAnsi="Arial" w:cs="Arial"/>
                <w:color w:val="000000"/>
                <w:sz w:val="24"/>
                <w:szCs w:val="24"/>
              </w:rPr>
            </w:pPr>
          </w:p>
          <w:p w:rsidR="00167C27" w:rsidRPr="000A0F16" w:rsidRDefault="00167C27" w:rsidP="00167C27">
            <w:pPr>
              <w:shd w:val="clear" w:color="auto" w:fill="FFFFFF"/>
              <w:spacing w:after="0" w:line="240" w:lineRule="auto"/>
              <w:jc w:val="center"/>
              <w:rPr>
                <w:rFonts w:ascii="Arial" w:hAnsi="Arial" w:cs="Arial"/>
                <w:color w:val="000000"/>
                <w:sz w:val="24"/>
                <w:szCs w:val="24"/>
              </w:rPr>
            </w:pPr>
            <w:proofErr w:type="gramStart"/>
            <w:r w:rsidRPr="000A0F16">
              <w:rPr>
                <w:rFonts w:ascii="Arial" w:hAnsi="Arial" w:cs="Arial"/>
                <w:color w:val="000000"/>
                <w:sz w:val="24"/>
                <w:szCs w:val="24"/>
              </w:rPr>
              <w:t>П</w:t>
            </w:r>
            <w:proofErr w:type="gramEnd"/>
            <w:r w:rsidRPr="000A0F16">
              <w:rPr>
                <w:rFonts w:ascii="Arial" w:hAnsi="Arial" w:cs="Arial"/>
                <w:color w:val="000000"/>
                <w:sz w:val="24"/>
                <w:szCs w:val="24"/>
              </w:rPr>
              <w:t xml:space="preserve"> А С П О Р Т</w:t>
            </w:r>
          </w:p>
          <w:p w:rsidR="00167C27" w:rsidRPr="000A0F16" w:rsidRDefault="00167C27" w:rsidP="00167C27">
            <w:pPr>
              <w:shd w:val="clear" w:color="auto" w:fill="FFFFFF"/>
              <w:spacing w:after="0" w:line="240" w:lineRule="auto"/>
              <w:jc w:val="center"/>
              <w:rPr>
                <w:rFonts w:ascii="Arial" w:hAnsi="Arial" w:cs="Arial"/>
                <w:color w:val="000000"/>
                <w:sz w:val="24"/>
                <w:szCs w:val="24"/>
              </w:rPr>
            </w:pPr>
            <w:r w:rsidRPr="000A0F16">
              <w:rPr>
                <w:rFonts w:ascii="Arial" w:hAnsi="Arial" w:cs="Arial"/>
                <w:color w:val="000000"/>
                <w:sz w:val="24"/>
                <w:szCs w:val="24"/>
              </w:rPr>
              <w:t>МУНИЦИПАЛЬНОЙ ПРОГРАММЫ</w:t>
            </w:r>
          </w:p>
          <w:p w:rsidR="00167C27" w:rsidRDefault="00167C27" w:rsidP="00167C27">
            <w:pPr>
              <w:shd w:val="clear" w:color="auto" w:fill="FFFFFF"/>
              <w:spacing w:after="0" w:line="240" w:lineRule="auto"/>
              <w:jc w:val="center"/>
              <w:rPr>
                <w:rFonts w:ascii="Arial" w:hAnsi="Arial" w:cs="Arial"/>
                <w:color w:val="000000"/>
                <w:sz w:val="24"/>
                <w:szCs w:val="24"/>
              </w:rPr>
            </w:pPr>
            <w:r w:rsidRPr="000A0F16">
              <w:rPr>
                <w:rFonts w:ascii="Arial" w:hAnsi="Arial" w:cs="Arial"/>
                <w:color w:val="000000"/>
                <w:sz w:val="24"/>
                <w:szCs w:val="24"/>
              </w:rPr>
              <w:t xml:space="preserve">«Развитие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«СЕРЕДКИНО» Боханского</w:t>
            </w:r>
            <w:r w:rsidRPr="000A0F16">
              <w:rPr>
                <w:rFonts w:ascii="Arial" w:hAnsi="Arial" w:cs="Arial"/>
                <w:color w:val="000000"/>
                <w:sz w:val="24"/>
                <w:szCs w:val="24"/>
              </w:rPr>
              <w:t xml:space="preserve"> района </w:t>
            </w:r>
            <w:r>
              <w:rPr>
                <w:rFonts w:ascii="Arial" w:hAnsi="Arial" w:cs="Arial"/>
                <w:color w:val="000000"/>
                <w:sz w:val="24"/>
                <w:szCs w:val="24"/>
              </w:rPr>
              <w:t xml:space="preserve">Иркутской области» </w:t>
            </w:r>
          </w:p>
          <w:p w:rsidR="00167C27" w:rsidRDefault="00167C27" w:rsidP="00167C27">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на 2019-2021</w:t>
            </w:r>
            <w:r w:rsidRPr="000A0F16">
              <w:rPr>
                <w:rFonts w:ascii="Arial" w:hAnsi="Arial" w:cs="Arial"/>
                <w:color w:val="000000"/>
                <w:sz w:val="24"/>
                <w:szCs w:val="24"/>
              </w:rPr>
              <w:t xml:space="preserve"> годы</w:t>
            </w:r>
          </w:p>
          <w:p w:rsidR="00167C27" w:rsidRPr="000A0F16" w:rsidRDefault="00167C27" w:rsidP="00167C27">
            <w:pPr>
              <w:shd w:val="clear" w:color="auto" w:fill="FFFFFF"/>
              <w:spacing w:after="0" w:line="240" w:lineRule="auto"/>
              <w:jc w:val="center"/>
              <w:rPr>
                <w:rFonts w:ascii="Arial" w:hAnsi="Arial" w:cs="Arial"/>
                <w:color w:val="000000"/>
                <w:sz w:val="24"/>
                <w:szCs w:val="24"/>
              </w:rPr>
            </w:pPr>
          </w:p>
          <w:tbl>
            <w:tblPr>
              <w:tblW w:w="0" w:type="auto"/>
              <w:tblCellSpacing w:w="15" w:type="dxa"/>
              <w:tblInd w:w="2" w:type="dxa"/>
              <w:tblLayout w:type="fixed"/>
              <w:tblCellMar>
                <w:top w:w="15" w:type="dxa"/>
                <w:left w:w="15" w:type="dxa"/>
                <w:bottom w:w="15" w:type="dxa"/>
                <w:right w:w="15" w:type="dxa"/>
              </w:tblCellMar>
              <w:tblLook w:val="00A0"/>
            </w:tblPr>
            <w:tblGrid>
              <w:gridCol w:w="3356"/>
              <w:gridCol w:w="6205"/>
            </w:tblGrid>
            <w:tr w:rsidR="00167C27" w:rsidRPr="006A13BF" w:rsidTr="00167C27">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after="100" w:afterAutospacing="1" w:line="240" w:lineRule="auto"/>
                    <w:jc w:val="center"/>
                    <w:rPr>
                      <w:rFonts w:ascii="Courier New" w:hAnsi="Courier New" w:cs="Courier New"/>
                    </w:rPr>
                  </w:pPr>
                  <w:r w:rsidRPr="006A13BF">
                    <w:rPr>
                      <w:rFonts w:ascii="Courier New" w:hAnsi="Courier New" w:cs="Courier New"/>
                    </w:rPr>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Муниципальная программа</w:t>
                  </w:r>
                </w:p>
                <w:p w:rsidR="00167C27" w:rsidRPr="006A13BF" w:rsidRDefault="00167C27" w:rsidP="00167C27">
                  <w:pPr>
                    <w:shd w:val="clear" w:color="auto" w:fill="FFFFFF"/>
                    <w:spacing w:before="100" w:beforeAutospacing="1" w:after="0" w:line="240" w:lineRule="auto"/>
                    <w:jc w:val="both"/>
                    <w:rPr>
                      <w:rFonts w:ascii="Courier New" w:hAnsi="Courier New" w:cs="Courier New"/>
                      <w:color w:val="000000"/>
                    </w:rPr>
                  </w:pPr>
                  <w:r w:rsidRPr="006A13BF">
                    <w:rPr>
                      <w:rFonts w:ascii="Courier New" w:hAnsi="Courier New" w:cs="Courier New"/>
                      <w:color w:val="000000"/>
                    </w:rPr>
                    <w:t>«Развитие комплексной системы обращения с твёрдыми коммунальными отходами в муниципальном образовании «Середкино» Боханского района Иркутской области» на 2019-2021 год</w:t>
                  </w:r>
                  <w:proofErr w:type="gramStart"/>
                  <w:r w:rsidRPr="006A13BF">
                    <w:rPr>
                      <w:rFonts w:ascii="Courier New" w:hAnsi="Courier New" w:cs="Courier New"/>
                      <w:color w:val="000000"/>
                    </w:rPr>
                    <w:t>ы</w:t>
                  </w:r>
                  <w:r w:rsidRPr="006A13BF">
                    <w:rPr>
                      <w:rFonts w:ascii="Courier New" w:hAnsi="Courier New" w:cs="Courier New"/>
                    </w:rPr>
                    <w:t>(</w:t>
                  </w:r>
                  <w:proofErr w:type="gramEnd"/>
                  <w:r w:rsidRPr="006A13BF">
                    <w:rPr>
                      <w:rFonts w:ascii="Courier New" w:hAnsi="Courier New" w:cs="Courier New"/>
                    </w:rPr>
                    <w:t>далее - Программа)</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xml:space="preserve">Администрация муниципального образования «Середкино» Боханского района Иркутской области  </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Администрация муниципального образования «Середкино»  Боханского района  Иркутской области</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Администрация муниципального образования «Середкино» Боханского района Иркутской области  </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Администрация муниципального образования «Середкино» Боханского района Иркутской области;</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Задачи:</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-совершенствование нормативной правовой и методической базы в сфере обращения с ТКО;</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организация системы сбора и вывоза ТКО на территории района;</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модернизация инфраструктуры обращения с ТКО;</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ликвидация стихийных свалок;</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xml:space="preserve">-создание условий для повышения экологической культуры и степени вовлеченности населения в </w:t>
                  </w:r>
                  <w:r w:rsidRPr="006A13BF">
                    <w:rPr>
                      <w:rFonts w:ascii="Courier New" w:hAnsi="Courier New" w:cs="Courier New"/>
                    </w:rPr>
                    <w:lastRenderedPageBreak/>
                    <w:t>вопросы обращения с ТКО.</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Целевые показатели приведены в Приложении 1</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lastRenderedPageBreak/>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2019-2021 года</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Программа реализуется в один этап</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Перечень основных мероприятий изложен в Приложении 2 к Программе</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Бюджет муниципального образования «Середкино»:</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xml:space="preserve">всего – </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в том числе по годам:</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xml:space="preserve">2019 год – </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xml:space="preserve">2020 год – </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2021 год – </w:t>
                  </w:r>
                </w:p>
              </w:tc>
            </w:tr>
            <w:tr w:rsidR="00167C27" w:rsidRPr="006A13BF" w:rsidTr="00167C27">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обеспечение доступности услуг по сбору и вывозу ТКО для населения поселения;</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проведение модернизации инфраструктуры в сфере обращения с ТКО;</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 повышение экологической культуры и степени вовлеченности населения в сферу безопасного обращения ТКО;</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улучшение санитарного состояния МО «</w:t>
                  </w:r>
                  <w:proofErr w:type="spellStart"/>
                  <w:r w:rsidRPr="006A13BF">
                    <w:rPr>
                      <w:rFonts w:ascii="Courier New" w:hAnsi="Courier New" w:cs="Courier New"/>
                    </w:rPr>
                    <w:t>Сеедкино</w:t>
                  </w:r>
                  <w:proofErr w:type="spellEnd"/>
                  <w:r w:rsidRPr="006A13BF">
                    <w:rPr>
                      <w:rFonts w:ascii="Courier New" w:hAnsi="Courier New" w:cs="Courier New"/>
                    </w:rPr>
                    <w:t>».</w:t>
                  </w:r>
                </w:p>
              </w:tc>
            </w:tr>
            <w:tr w:rsidR="00167C27" w:rsidRPr="006A13BF" w:rsidTr="00167C27">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Система организации </w:t>
                  </w:r>
                  <w:proofErr w:type="gramStart"/>
                  <w:r w:rsidRPr="006A13BF">
                    <w:rPr>
                      <w:rFonts w:ascii="Courier New" w:hAnsi="Courier New" w:cs="Courier New"/>
                    </w:rPr>
                    <w:t>контроля за</w:t>
                  </w:r>
                  <w:proofErr w:type="gramEnd"/>
                  <w:r w:rsidRPr="006A13BF">
                    <w:rPr>
                      <w:rFonts w:ascii="Courier New" w:hAnsi="Courier New" w:cs="Courier New"/>
                    </w:rPr>
                    <w:t xml:space="preserve">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167C27" w:rsidRPr="006A13BF" w:rsidRDefault="00167C27" w:rsidP="00167C27">
                  <w:pPr>
                    <w:spacing w:before="100" w:beforeAutospacing="1" w:after="100" w:afterAutospacing="1" w:line="240" w:lineRule="auto"/>
                    <w:rPr>
                      <w:rFonts w:ascii="Courier New" w:hAnsi="Courier New" w:cs="Courier New"/>
                    </w:rPr>
                  </w:pPr>
                  <w:proofErr w:type="gramStart"/>
                  <w:r w:rsidRPr="006A13BF">
                    <w:rPr>
                      <w:rFonts w:ascii="Courier New" w:hAnsi="Courier New" w:cs="Courier New"/>
                    </w:rPr>
                    <w:t>Контроль за</w:t>
                  </w:r>
                  <w:proofErr w:type="gramEnd"/>
                  <w:r w:rsidRPr="006A13BF">
                    <w:rPr>
                      <w:rFonts w:ascii="Courier New" w:hAnsi="Courier New" w:cs="Courier New"/>
                    </w:rPr>
                    <w:t xml:space="preserve"> реализацией Программы, осуществляет консультант по земельным и имущественным вопросам муниципального образования «Середкино»</w:t>
                  </w:r>
                </w:p>
              </w:tc>
            </w:tr>
          </w:tbl>
          <w:p w:rsidR="00167C27" w:rsidRDefault="00167C27" w:rsidP="00167C27">
            <w:pPr>
              <w:shd w:val="clear" w:color="auto" w:fill="FFFFFF"/>
              <w:spacing w:before="100" w:beforeAutospacing="1" w:after="0" w:line="240" w:lineRule="auto"/>
              <w:jc w:val="center"/>
              <w:rPr>
                <w:rFonts w:ascii="Arial" w:hAnsi="Arial" w:cs="Arial"/>
                <w:color w:val="000000"/>
                <w:sz w:val="24"/>
                <w:szCs w:val="24"/>
              </w:rPr>
            </w:pPr>
            <w:r w:rsidRPr="009231AB">
              <w:rPr>
                <w:rFonts w:ascii="Arial" w:hAnsi="Arial" w:cs="Arial"/>
                <w:color w:val="000000"/>
                <w:sz w:val="24"/>
                <w:szCs w:val="24"/>
              </w:rPr>
              <w:t>1. Обоснование необходимости реализации Программы</w:t>
            </w:r>
          </w:p>
          <w:p w:rsidR="00167C27" w:rsidRPr="009231AB" w:rsidRDefault="00167C27" w:rsidP="00167C27">
            <w:pPr>
              <w:shd w:val="clear" w:color="auto" w:fill="FFFFFF"/>
              <w:spacing w:before="100" w:beforeAutospacing="1" w:after="0" w:line="240" w:lineRule="auto"/>
              <w:jc w:val="center"/>
              <w:rPr>
                <w:rFonts w:ascii="Arial" w:hAnsi="Arial" w:cs="Arial"/>
                <w:color w:val="000000"/>
                <w:sz w:val="24"/>
                <w:szCs w:val="24"/>
              </w:rPr>
            </w:pP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Одной из основных проблем </w:t>
            </w:r>
            <w:r>
              <w:rPr>
                <w:rFonts w:ascii="Arial" w:hAnsi="Arial" w:cs="Arial"/>
                <w:color w:val="000000"/>
                <w:sz w:val="24"/>
                <w:szCs w:val="24"/>
              </w:rPr>
              <w:t>МО «Середкино»</w:t>
            </w:r>
            <w:r w:rsidRPr="009231AB">
              <w:rPr>
                <w:rFonts w:ascii="Arial" w:hAnsi="Arial" w:cs="Arial"/>
                <w:color w:val="000000"/>
                <w:sz w:val="24"/>
                <w:szCs w:val="24"/>
              </w:rPr>
              <w:t xml:space="preserve">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167C27"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w:t>
            </w:r>
            <w:r>
              <w:rPr>
                <w:rFonts w:ascii="Arial" w:hAnsi="Arial" w:cs="Arial"/>
                <w:color w:val="000000"/>
                <w:sz w:val="24"/>
                <w:szCs w:val="24"/>
              </w:rPr>
              <w:t>екательности поселения в целом.</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Одним из источников загрязнения окружающей среды являются твердые коммунальные </w:t>
            </w:r>
            <w:r w:rsidRPr="009231AB">
              <w:rPr>
                <w:rFonts w:ascii="Arial" w:hAnsi="Arial" w:cs="Arial"/>
                <w:color w:val="000000"/>
                <w:sz w:val="24"/>
                <w:szCs w:val="24"/>
              </w:rPr>
              <w:lastRenderedPageBreak/>
              <w:t xml:space="preserve">отходы (далее ТКО). Источниками образования ТКО являются организации и </w:t>
            </w:r>
            <w:r>
              <w:rPr>
                <w:rFonts w:ascii="Arial" w:hAnsi="Arial" w:cs="Arial"/>
                <w:color w:val="000000"/>
                <w:sz w:val="24"/>
                <w:szCs w:val="24"/>
              </w:rPr>
              <w:t xml:space="preserve">предприятия, население </w:t>
            </w:r>
            <w:r w:rsidRPr="009231AB">
              <w:rPr>
                <w:rFonts w:ascii="Arial" w:hAnsi="Arial" w:cs="Arial"/>
                <w:color w:val="000000"/>
                <w:sz w:val="24"/>
                <w:szCs w:val="24"/>
              </w:rPr>
              <w:t xml:space="preserve"> и объекты инфраструктуры.</w:t>
            </w:r>
          </w:p>
          <w:p w:rsidR="00167C27" w:rsidRDefault="00167C27" w:rsidP="00167C27">
            <w:pPr>
              <w:shd w:val="clear" w:color="auto" w:fill="FFFFFF"/>
              <w:spacing w:after="0" w:line="240" w:lineRule="auto"/>
              <w:jc w:val="both"/>
              <w:rPr>
                <w:rFonts w:ascii="Arial" w:hAnsi="Arial" w:cs="Arial"/>
                <w:sz w:val="24"/>
                <w:szCs w:val="24"/>
              </w:rPr>
            </w:pPr>
            <w:r w:rsidRPr="00D52DDF">
              <w:rPr>
                <w:rFonts w:ascii="Arial" w:hAnsi="Arial" w:cs="Arial"/>
                <w:sz w:val="24"/>
                <w:szCs w:val="24"/>
              </w:rPr>
              <w:t>Среднесписочная численность населения МО «</w:t>
            </w:r>
            <w:r>
              <w:rPr>
                <w:rFonts w:ascii="Arial" w:hAnsi="Arial" w:cs="Arial"/>
                <w:sz w:val="24"/>
                <w:szCs w:val="24"/>
              </w:rPr>
              <w:t>Середкино</w:t>
            </w:r>
            <w:r w:rsidRPr="00D52DDF">
              <w:rPr>
                <w:rFonts w:ascii="Arial" w:hAnsi="Arial" w:cs="Arial"/>
                <w:sz w:val="24"/>
                <w:szCs w:val="24"/>
              </w:rPr>
              <w:t xml:space="preserve">» на </w:t>
            </w:r>
            <w:r>
              <w:rPr>
                <w:rFonts w:ascii="Arial" w:hAnsi="Arial" w:cs="Arial"/>
                <w:sz w:val="24"/>
                <w:szCs w:val="24"/>
              </w:rPr>
              <w:t>начало 2019 года составляет  1147 человек.</w:t>
            </w:r>
          </w:p>
          <w:p w:rsidR="00167C27" w:rsidRDefault="00167C27" w:rsidP="00167C27">
            <w:pPr>
              <w:shd w:val="clear" w:color="auto" w:fill="FFFFFF"/>
              <w:spacing w:after="0" w:line="240" w:lineRule="auto"/>
              <w:ind w:firstLine="706"/>
              <w:jc w:val="both"/>
              <w:rPr>
                <w:rFonts w:ascii="Arial" w:hAnsi="Arial" w:cs="Arial"/>
                <w:sz w:val="24"/>
                <w:szCs w:val="24"/>
              </w:rPr>
            </w:pPr>
            <w:r w:rsidRPr="00D52DDF">
              <w:rPr>
                <w:rFonts w:ascii="Arial" w:hAnsi="Arial" w:cs="Arial"/>
                <w:sz w:val="24"/>
                <w:szCs w:val="24"/>
              </w:rPr>
              <w:t>В настоящее время  регулярный сбор и вывоз ТКО у населения проводится  администрацией МО «</w:t>
            </w:r>
            <w:proofErr w:type="spellStart"/>
            <w:r>
              <w:rPr>
                <w:rFonts w:ascii="Arial" w:hAnsi="Arial" w:cs="Arial"/>
                <w:sz w:val="24"/>
                <w:szCs w:val="24"/>
              </w:rPr>
              <w:t>Сеедкино</w:t>
            </w:r>
            <w:proofErr w:type="spellEnd"/>
            <w:r w:rsidRPr="00D52DDF">
              <w:rPr>
                <w:rFonts w:ascii="Arial" w:hAnsi="Arial" w:cs="Arial"/>
                <w:sz w:val="24"/>
                <w:szCs w:val="24"/>
              </w:rPr>
              <w:t>»</w:t>
            </w:r>
            <w:r>
              <w:rPr>
                <w:rFonts w:ascii="Arial" w:hAnsi="Arial" w:cs="Arial"/>
                <w:sz w:val="24"/>
                <w:szCs w:val="24"/>
              </w:rPr>
              <w:t>.</w:t>
            </w:r>
          </w:p>
          <w:p w:rsidR="00167C27" w:rsidRPr="00D52DDF" w:rsidRDefault="00167C27" w:rsidP="00167C27">
            <w:pPr>
              <w:shd w:val="clear" w:color="auto" w:fill="FFFFFF"/>
              <w:spacing w:after="0" w:line="240" w:lineRule="auto"/>
              <w:ind w:firstLine="706"/>
              <w:jc w:val="both"/>
              <w:rPr>
                <w:rFonts w:ascii="Arial" w:hAnsi="Arial" w:cs="Arial"/>
                <w:sz w:val="24"/>
                <w:szCs w:val="24"/>
              </w:rPr>
            </w:pPr>
            <w:r w:rsidRPr="009231AB">
              <w:rPr>
                <w:rFonts w:ascii="Arial" w:hAnsi="Arial" w:cs="Arial"/>
                <w:color w:val="000000"/>
                <w:sz w:val="24"/>
                <w:szCs w:val="24"/>
              </w:rPr>
              <w:t xml:space="preserve">Таким образом, к основным проблемам в сфере обращения с ТКО в </w:t>
            </w:r>
            <w:r>
              <w:rPr>
                <w:rFonts w:ascii="Arial" w:hAnsi="Arial" w:cs="Arial"/>
                <w:color w:val="000000"/>
                <w:sz w:val="24"/>
                <w:szCs w:val="24"/>
              </w:rPr>
              <w:t xml:space="preserve">МО «Середкино» </w:t>
            </w:r>
            <w:r w:rsidRPr="009231AB">
              <w:rPr>
                <w:rFonts w:ascii="Arial" w:hAnsi="Arial" w:cs="Arial"/>
                <w:color w:val="000000"/>
                <w:sz w:val="24"/>
                <w:szCs w:val="24"/>
              </w:rPr>
              <w:t>относятся следующие:</w:t>
            </w:r>
          </w:p>
          <w:p w:rsidR="00167C27" w:rsidRPr="007D24F8" w:rsidRDefault="00167C27" w:rsidP="00167C27">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недостаточная  нормативная правовая и методическая база обращения  с ТКО;</w:t>
            </w:r>
          </w:p>
          <w:p w:rsidR="00167C27" w:rsidRPr="007D24F8" w:rsidRDefault="00167C27" w:rsidP="00167C27">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ограниченность ресурсов и отсутствие полномочий по контролю в сфере обращения с ТКО  органов  местного самоуправления;</w:t>
            </w:r>
          </w:p>
          <w:p w:rsidR="00167C27" w:rsidRPr="007D24F8" w:rsidRDefault="00167C27" w:rsidP="00167C27">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низкая привлекательность сферы обращения с ТКО для бизнеса;</w:t>
            </w:r>
          </w:p>
          <w:p w:rsidR="00167C27" w:rsidRPr="007D24F8" w:rsidRDefault="00167C27" w:rsidP="00167C27">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отсутствие механизма взимания платы с населения за оказание услуг по сбору и вывозу ТКО;</w:t>
            </w:r>
          </w:p>
          <w:p w:rsidR="00167C27" w:rsidRPr="007D24F8" w:rsidRDefault="00167C27" w:rsidP="00167C27">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 xml:space="preserve">низкая экологическая  культура населения </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Одним из основных направлений решения проблем, связанных с обращением ТКО на территории </w:t>
            </w:r>
            <w:r>
              <w:rPr>
                <w:rFonts w:ascii="Arial" w:hAnsi="Arial" w:cs="Arial"/>
                <w:color w:val="000000"/>
                <w:sz w:val="24"/>
                <w:szCs w:val="24"/>
              </w:rPr>
              <w:t>МО «Середкино»</w:t>
            </w:r>
            <w:r w:rsidRPr="009231AB">
              <w:rPr>
                <w:rFonts w:ascii="Arial" w:hAnsi="Arial" w:cs="Arial"/>
                <w:color w:val="000000"/>
                <w:sz w:val="24"/>
                <w:szCs w:val="24"/>
              </w:rPr>
              <w:t xml:space="preserve">,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«Середкино» Боханского района Иркутской области» на 2019-2021</w:t>
            </w:r>
            <w:r w:rsidRPr="009231AB">
              <w:rPr>
                <w:rFonts w:ascii="Arial" w:hAnsi="Arial" w:cs="Arial"/>
                <w:color w:val="000000"/>
                <w:sz w:val="24"/>
                <w:szCs w:val="24"/>
              </w:rPr>
              <w:t xml:space="preserve"> годы.</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Программа ориентирована на следующих участников связанных с образованием и обращением с ТКО:</w:t>
            </w:r>
          </w:p>
          <w:p w:rsidR="00167C27" w:rsidRPr="009231AB" w:rsidRDefault="00167C27" w:rsidP="00167C27">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объекты коммунальной инфраструктуры;</w:t>
            </w:r>
          </w:p>
          <w:p w:rsidR="00167C27" w:rsidRPr="009231AB" w:rsidRDefault="00167C27" w:rsidP="00167C27">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организации всех форм собственности;</w:t>
            </w:r>
          </w:p>
          <w:p w:rsidR="00167C27" w:rsidRPr="009231AB" w:rsidRDefault="00167C27" w:rsidP="00167C27">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территориальное общественное самоуправление;</w:t>
            </w:r>
          </w:p>
          <w:p w:rsidR="00167C27" w:rsidRPr="009231AB" w:rsidRDefault="00167C27" w:rsidP="00167C27">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население.</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Реализация Программы будет основываться на следующих принципах:</w:t>
            </w:r>
          </w:p>
          <w:p w:rsidR="00167C27" w:rsidRPr="009231AB" w:rsidRDefault="00167C27" w:rsidP="00167C27">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доступность услуг по сбору и вывозу ТКО для населения;</w:t>
            </w:r>
          </w:p>
          <w:p w:rsidR="00167C27" w:rsidRPr="009231AB" w:rsidRDefault="00167C27" w:rsidP="00167C27">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модернизация инфраструктуры обращения с ТКО;</w:t>
            </w:r>
          </w:p>
          <w:p w:rsidR="00167C27" w:rsidRPr="009231AB" w:rsidRDefault="00167C27" w:rsidP="00167C27">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пропаганда и вовлечение населения в процесс цивилизованного обращения с ТКО.</w:t>
            </w:r>
          </w:p>
          <w:p w:rsidR="00167C27"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 xml:space="preserve">Мероприятия Программы направлены на решение стратегических целей администрации </w:t>
            </w:r>
            <w:r>
              <w:rPr>
                <w:rFonts w:ascii="Arial" w:hAnsi="Arial" w:cs="Arial"/>
                <w:color w:val="000000"/>
                <w:sz w:val="24"/>
                <w:szCs w:val="24"/>
              </w:rPr>
              <w:t>МО «Середкино»</w:t>
            </w:r>
            <w:r w:rsidRPr="009231AB">
              <w:rPr>
                <w:rFonts w:ascii="Arial" w:hAnsi="Arial" w:cs="Arial"/>
                <w:color w:val="000000"/>
                <w:sz w:val="24"/>
                <w:szCs w:val="24"/>
              </w:rPr>
              <w:t xml:space="preserve">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МО «Середкино»» на 2019-2021</w:t>
            </w:r>
            <w:r w:rsidRPr="009231AB">
              <w:rPr>
                <w:rFonts w:ascii="Arial" w:hAnsi="Arial" w:cs="Arial"/>
                <w:color w:val="000000"/>
                <w:sz w:val="24"/>
                <w:szCs w:val="24"/>
              </w:rPr>
              <w:t xml:space="preserve"> годы».</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p>
          <w:p w:rsidR="00167C27" w:rsidRDefault="00167C27" w:rsidP="00167C27">
            <w:pPr>
              <w:shd w:val="clear" w:color="auto" w:fill="FFFFFF"/>
              <w:spacing w:after="0" w:line="240" w:lineRule="auto"/>
              <w:jc w:val="center"/>
              <w:rPr>
                <w:rFonts w:ascii="Arial" w:hAnsi="Arial" w:cs="Arial"/>
                <w:color w:val="000000"/>
                <w:sz w:val="24"/>
                <w:szCs w:val="24"/>
              </w:rPr>
            </w:pPr>
            <w:r w:rsidRPr="009231AB">
              <w:rPr>
                <w:rFonts w:ascii="Arial" w:hAnsi="Arial" w:cs="Arial"/>
                <w:color w:val="000000"/>
                <w:sz w:val="24"/>
                <w:szCs w:val="24"/>
              </w:rPr>
              <w:t>2. Целевые показатели выполнения Программы</w:t>
            </w:r>
          </w:p>
          <w:p w:rsidR="00167C27" w:rsidRPr="009231AB" w:rsidRDefault="00167C27" w:rsidP="00167C27">
            <w:pPr>
              <w:shd w:val="clear" w:color="auto" w:fill="FFFFFF"/>
              <w:spacing w:after="0" w:line="240" w:lineRule="auto"/>
              <w:jc w:val="both"/>
              <w:rPr>
                <w:rFonts w:ascii="Arial" w:hAnsi="Arial" w:cs="Arial"/>
                <w:color w:val="000000"/>
                <w:sz w:val="24"/>
                <w:szCs w:val="24"/>
              </w:rPr>
            </w:pP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w:t>
            </w:r>
            <w:r>
              <w:rPr>
                <w:rFonts w:ascii="Arial" w:hAnsi="Arial" w:cs="Arial"/>
                <w:color w:val="000000"/>
                <w:sz w:val="24"/>
                <w:szCs w:val="24"/>
              </w:rPr>
              <w:t>муниципального образования «Середкино» Боханского района Иркутской области</w:t>
            </w:r>
            <w:r w:rsidRPr="009231AB">
              <w:rPr>
                <w:rFonts w:ascii="Arial" w:hAnsi="Arial" w:cs="Arial"/>
                <w:color w:val="000000"/>
                <w:sz w:val="24"/>
                <w:szCs w:val="24"/>
              </w:rPr>
              <w:t>.</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Для достижения основной цели Программы необходимо достичь определенных целевых показателей.</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 xml:space="preserve">Прогнозируемые целевые показатели Программы приведены в Приложении 1 к Программе, входят в общую систему работы с ТКО </w:t>
            </w:r>
            <w:r>
              <w:rPr>
                <w:rFonts w:ascii="Arial" w:hAnsi="Arial" w:cs="Arial"/>
                <w:color w:val="000000"/>
                <w:sz w:val="24"/>
                <w:szCs w:val="24"/>
              </w:rPr>
              <w:t>МО «Середкино».</w:t>
            </w:r>
          </w:p>
          <w:p w:rsidR="00167C27" w:rsidRDefault="00167C27" w:rsidP="00167C27">
            <w:pPr>
              <w:pStyle w:val="a3"/>
              <w:shd w:val="clear" w:color="auto" w:fill="FFFFFF"/>
              <w:spacing w:before="100" w:beforeAutospacing="1"/>
              <w:jc w:val="center"/>
              <w:rPr>
                <w:rFonts w:ascii="Arial" w:hAnsi="Arial" w:cs="Arial"/>
                <w:color w:val="000000"/>
              </w:rPr>
            </w:pPr>
            <w:r>
              <w:rPr>
                <w:rFonts w:ascii="Arial" w:hAnsi="Arial" w:cs="Arial"/>
                <w:color w:val="000000"/>
              </w:rPr>
              <w:t>3.</w:t>
            </w:r>
            <w:r w:rsidRPr="007D24F8">
              <w:rPr>
                <w:rFonts w:ascii="Arial" w:hAnsi="Arial" w:cs="Arial"/>
                <w:color w:val="000000"/>
              </w:rPr>
              <w:t>Перечень основных мероприятий Программы</w:t>
            </w:r>
          </w:p>
          <w:p w:rsidR="00167C27" w:rsidRPr="007D24F8" w:rsidRDefault="00167C27" w:rsidP="00167C27">
            <w:pPr>
              <w:pStyle w:val="a3"/>
              <w:shd w:val="clear" w:color="auto" w:fill="FFFFFF"/>
              <w:spacing w:before="100" w:beforeAutospacing="1"/>
              <w:jc w:val="both"/>
              <w:rPr>
                <w:rFonts w:ascii="Arial" w:hAnsi="Arial" w:cs="Arial"/>
                <w:color w:val="000000"/>
              </w:rPr>
            </w:pP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Основные мероприятия в рамках реализации Программы приведены в Приложении 2 к Программе, входят в общую систему работы с ТКО </w:t>
            </w:r>
            <w:r>
              <w:rPr>
                <w:rFonts w:ascii="Arial" w:hAnsi="Arial" w:cs="Arial"/>
                <w:color w:val="000000"/>
                <w:sz w:val="24"/>
                <w:szCs w:val="24"/>
              </w:rPr>
              <w:t>МО «Середкино».</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Мероприятия Программы финансируются за счет средств:</w:t>
            </w:r>
          </w:p>
          <w:p w:rsidR="00167C27" w:rsidRPr="007D24F8" w:rsidRDefault="00167C27" w:rsidP="00167C27">
            <w:pPr>
              <w:numPr>
                <w:ilvl w:val="0"/>
                <w:numId w:val="10"/>
              </w:numPr>
              <w:shd w:val="clear" w:color="auto" w:fill="FFFFFF"/>
              <w:spacing w:after="0" w:line="240" w:lineRule="auto"/>
              <w:jc w:val="both"/>
              <w:rPr>
                <w:rFonts w:ascii="Arial" w:hAnsi="Arial" w:cs="Arial"/>
                <w:sz w:val="24"/>
                <w:szCs w:val="24"/>
              </w:rPr>
            </w:pPr>
            <w:r w:rsidRPr="007D24F8">
              <w:rPr>
                <w:rFonts w:ascii="Arial" w:hAnsi="Arial" w:cs="Arial"/>
                <w:sz w:val="24"/>
                <w:szCs w:val="24"/>
              </w:rPr>
              <w:t>бюджета муниципального образования «</w:t>
            </w:r>
            <w:proofErr w:type="spellStart"/>
            <w:r>
              <w:rPr>
                <w:rFonts w:ascii="Arial" w:hAnsi="Arial" w:cs="Arial"/>
                <w:sz w:val="24"/>
                <w:szCs w:val="24"/>
              </w:rPr>
              <w:t>Сенедкино</w:t>
            </w:r>
            <w:proofErr w:type="spellEnd"/>
            <w:r w:rsidRPr="007D24F8">
              <w:rPr>
                <w:rFonts w:ascii="Arial" w:hAnsi="Arial" w:cs="Arial"/>
                <w:sz w:val="24"/>
                <w:szCs w:val="24"/>
              </w:rPr>
              <w:t>»;</w:t>
            </w:r>
          </w:p>
          <w:p w:rsidR="00167C27" w:rsidRPr="007D24F8" w:rsidRDefault="00167C27" w:rsidP="00167C27">
            <w:pPr>
              <w:numPr>
                <w:ilvl w:val="0"/>
                <w:numId w:val="10"/>
              </w:numPr>
              <w:shd w:val="clear" w:color="auto" w:fill="FFFFFF"/>
              <w:spacing w:after="0" w:line="240" w:lineRule="auto"/>
              <w:jc w:val="both"/>
              <w:rPr>
                <w:rFonts w:ascii="Arial" w:hAnsi="Arial" w:cs="Arial"/>
                <w:sz w:val="24"/>
                <w:szCs w:val="24"/>
              </w:rPr>
            </w:pPr>
            <w:r w:rsidRPr="007D24F8">
              <w:rPr>
                <w:rFonts w:ascii="Arial" w:hAnsi="Arial" w:cs="Arial"/>
                <w:sz w:val="24"/>
                <w:szCs w:val="24"/>
              </w:rPr>
              <w:t>населения (через оплату коммунальных платежей) с момента начала работы регионального оператора.</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r w:rsidRPr="007D24F8">
              <w:rPr>
                <w:rFonts w:ascii="Arial" w:hAnsi="Arial" w:cs="Arial"/>
                <w:sz w:val="24"/>
                <w:szCs w:val="24"/>
              </w:rPr>
              <w:t xml:space="preserve">Допускается привлечение к финансированию </w:t>
            </w:r>
            <w:r w:rsidRPr="009231AB">
              <w:rPr>
                <w:rFonts w:ascii="Arial" w:hAnsi="Arial" w:cs="Arial"/>
                <w:color w:val="000000"/>
                <w:sz w:val="24"/>
                <w:szCs w:val="24"/>
              </w:rPr>
              <w:t>Программы частных инвестиций.</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Финансирование Программы ежегодно уточняется.</w:t>
            </w:r>
          </w:p>
          <w:p w:rsidR="00167C27" w:rsidRPr="009231AB" w:rsidRDefault="00167C27" w:rsidP="00167C27">
            <w:pPr>
              <w:shd w:val="clear" w:color="auto" w:fill="FFFFFF"/>
              <w:spacing w:before="100" w:beforeAutospacing="1" w:after="0" w:line="240" w:lineRule="auto"/>
              <w:jc w:val="center"/>
              <w:rPr>
                <w:rFonts w:ascii="Arial" w:hAnsi="Arial" w:cs="Arial"/>
                <w:color w:val="000000"/>
                <w:sz w:val="24"/>
                <w:szCs w:val="24"/>
              </w:rPr>
            </w:pPr>
            <w:r w:rsidRPr="009231AB">
              <w:rPr>
                <w:rFonts w:ascii="Arial" w:hAnsi="Arial" w:cs="Arial"/>
                <w:color w:val="000000"/>
                <w:sz w:val="24"/>
                <w:szCs w:val="24"/>
              </w:rPr>
              <w:t>4. Механизм реализации Программы</w:t>
            </w:r>
          </w:p>
          <w:p w:rsidR="00167C27" w:rsidRDefault="00167C27" w:rsidP="00167C27">
            <w:pPr>
              <w:shd w:val="clear" w:color="auto" w:fill="FFFFFF"/>
              <w:spacing w:before="100" w:beforeAutospacing="1" w:after="0" w:line="240" w:lineRule="auto"/>
              <w:jc w:val="both"/>
              <w:rPr>
                <w:rFonts w:ascii="Arial" w:hAnsi="Arial" w:cs="Arial"/>
                <w:sz w:val="24"/>
                <w:szCs w:val="24"/>
              </w:rPr>
            </w:pPr>
            <w:r w:rsidRPr="009231AB">
              <w:rPr>
                <w:rFonts w:ascii="Arial" w:hAnsi="Arial" w:cs="Arial"/>
                <w:color w:val="000000"/>
                <w:sz w:val="24"/>
                <w:szCs w:val="24"/>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7D24F8">
              <w:rPr>
                <w:rFonts w:ascii="Arial" w:hAnsi="Arial" w:cs="Arial"/>
                <w:sz w:val="24"/>
                <w:szCs w:val="24"/>
              </w:rPr>
              <w:t>целевых показателей.</w:t>
            </w:r>
          </w:p>
          <w:p w:rsidR="00167C27" w:rsidRPr="007D24F8" w:rsidRDefault="00167C27" w:rsidP="00167C27">
            <w:p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Администрация муниципального образования «</w:t>
            </w:r>
            <w:r>
              <w:rPr>
                <w:rFonts w:ascii="Arial" w:hAnsi="Arial" w:cs="Arial"/>
                <w:sz w:val="24"/>
                <w:szCs w:val="24"/>
              </w:rPr>
              <w:t>Середкино</w:t>
            </w:r>
            <w:r w:rsidRPr="007D24F8">
              <w:rPr>
                <w:rFonts w:ascii="Arial" w:hAnsi="Arial" w:cs="Arial"/>
                <w:sz w:val="24"/>
                <w:szCs w:val="24"/>
              </w:rPr>
              <w:t>» Боханского района Иркутской области:</w:t>
            </w:r>
          </w:p>
          <w:p w:rsidR="00167C27" w:rsidRPr="009231AB" w:rsidRDefault="00167C27" w:rsidP="00167C27">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организует реализацию мероприятий, связанных с разработкой (корректировкой) схемы обращения с ТКО на территории поселения;</w:t>
            </w:r>
          </w:p>
          <w:p w:rsidR="00167C27" w:rsidRPr="009231AB" w:rsidRDefault="00167C27" w:rsidP="00167C27">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спецтранспорта уполномочивает администрацию </w:t>
            </w:r>
            <w:r>
              <w:rPr>
                <w:rFonts w:ascii="Arial" w:hAnsi="Arial" w:cs="Arial"/>
                <w:color w:val="000000"/>
                <w:sz w:val="24"/>
                <w:szCs w:val="24"/>
              </w:rPr>
              <w:t>МО «Середкино»</w:t>
            </w:r>
            <w:r w:rsidRPr="009231AB">
              <w:rPr>
                <w:rFonts w:ascii="Arial" w:hAnsi="Arial" w:cs="Arial"/>
                <w:color w:val="000000"/>
                <w:sz w:val="24"/>
                <w:szCs w:val="24"/>
              </w:rPr>
              <w:t>), с проведением раздельного сбора ТКО и с повышением экологической культуры и степени вовлечённости населения в вопросы обращения с ТКО;</w:t>
            </w:r>
          </w:p>
          <w:p w:rsidR="00167C27" w:rsidRPr="009231AB" w:rsidRDefault="00167C27" w:rsidP="00167C27">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уполномочивает администрацию </w:t>
            </w:r>
            <w:r>
              <w:rPr>
                <w:rFonts w:ascii="Arial" w:hAnsi="Arial" w:cs="Arial"/>
                <w:color w:val="000000"/>
                <w:sz w:val="24"/>
                <w:szCs w:val="24"/>
              </w:rPr>
              <w:t>МО «Середкино»</w:t>
            </w:r>
            <w:r w:rsidRPr="009231AB">
              <w:rPr>
                <w:rFonts w:ascii="Arial" w:hAnsi="Arial" w:cs="Arial"/>
                <w:color w:val="000000"/>
                <w:sz w:val="24"/>
                <w:szCs w:val="24"/>
              </w:rPr>
              <w:t xml:space="preserve"> осуществлять проведение мероприятий связанных с закупкой товаров, указанных в приложении 2 к Программе;</w:t>
            </w:r>
          </w:p>
          <w:p w:rsidR="00167C27" w:rsidRDefault="00167C27" w:rsidP="00167C27">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4. </w:t>
            </w:r>
            <w:r w:rsidRPr="009231AB">
              <w:rPr>
                <w:rFonts w:ascii="Arial" w:hAnsi="Arial" w:cs="Arial"/>
                <w:color w:val="000000"/>
                <w:sz w:val="24"/>
                <w:szCs w:val="24"/>
              </w:rPr>
              <w:t xml:space="preserve"> уполномочивает администрацию </w:t>
            </w:r>
            <w:r>
              <w:rPr>
                <w:rFonts w:ascii="Arial" w:hAnsi="Arial" w:cs="Arial"/>
                <w:color w:val="000000"/>
                <w:sz w:val="24"/>
                <w:szCs w:val="24"/>
              </w:rPr>
              <w:t>МО «Середкино»</w:t>
            </w:r>
            <w:r w:rsidRPr="009231AB">
              <w:rPr>
                <w:rFonts w:ascii="Arial" w:hAnsi="Arial" w:cs="Arial"/>
                <w:color w:val="000000"/>
                <w:sz w:val="24"/>
                <w:szCs w:val="24"/>
              </w:rPr>
              <w:t xml:space="preserve"> принять </w:t>
            </w:r>
            <w:proofErr w:type="gramStart"/>
            <w:r w:rsidRPr="009231AB">
              <w:rPr>
                <w:rFonts w:ascii="Arial" w:hAnsi="Arial" w:cs="Arial"/>
                <w:color w:val="000000"/>
                <w:sz w:val="24"/>
                <w:szCs w:val="24"/>
              </w:rPr>
              <w:t>в</w:t>
            </w:r>
            <w:proofErr w:type="gramEnd"/>
            <w:r w:rsidRPr="009231AB">
              <w:rPr>
                <w:rFonts w:ascii="Arial" w:hAnsi="Arial" w:cs="Arial"/>
                <w:color w:val="000000"/>
                <w:sz w:val="24"/>
                <w:szCs w:val="24"/>
              </w:rPr>
              <w:t xml:space="preserve"> муниципальную </w:t>
            </w:r>
          </w:p>
          <w:p w:rsidR="00167C27"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собственность приобретённое в рамках программы имущество без права </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последующей продажи.</w:t>
            </w:r>
          </w:p>
          <w:p w:rsidR="00167C27" w:rsidRPr="009231AB" w:rsidRDefault="00167C27" w:rsidP="00167C27">
            <w:pPr>
              <w:shd w:val="clear" w:color="auto" w:fill="FFFFFF"/>
              <w:spacing w:after="0" w:line="240" w:lineRule="auto"/>
              <w:jc w:val="both"/>
              <w:rPr>
                <w:rFonts w:ascii="Arial" w:hAnsi="Arial" w:cs="Arial"/>
                <w:color w:val="000000"/>
                <w:sz w:val="24"/>
                <w:szCs w:val="24"/>
              </w:rPr>
            </w:pPr>
          </w:p>
          <w:p w:rsidR="00167C27"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Разработчик Программы:</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p>
          <w:p w:rsidR="00167C27" w:rsidRPr="009231AB" w:rsidRDefault="00167C27" w:rsidP="00167C27">
            <w:pPr>
              <w:numPr>
                <w:ilvl w:val="0"/>
                <w:numId w:val="12"/>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167C27" w:rsidRPr="009231AB" w:rsidRDefault="00167C27" w:rsidP="00167C27">
            <w:pPr>
              <w:numPr>
                <w:ilvl w:val="0"/>
                <w:numId w:val="12"/>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обобщает и анализирует ход реализации мероприятий Программы, использование бюджетных средств.</w:t>
            </w:r>
          </w:p>
          <w:p w:rsidR="00167C27" w:rsidRDefault="00167C27" w:rsidP="00167C27">
            <w:pPr>
              <w:shd w:val="clear" w:color="auto" w:fill="FFFFFF"/>
              <w:spacing w:after="0" w:line="240" w:lineRule="auto"/>
              <w:ind w:firstLine="706"/>
              <w:jc w:val="both"/>
              <w:rPr>
                <w:rFonts w:ascii="Arial" w:hAnsi="Arial" w:cs="Arial"/>
                <w:color w:val="000000"/>
                <w:sz w:val="24"/>
                <w:szCs w:val="24"/>
              </w:rPr>
            </w:pPr>
          </w:p>
          <w:p w:rsidR="00167C27" w:rsidRDefault="00167C27" w:rsidP="00167C27">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Исполнитель Программы:</w:t>
            </w:r>
          </w:p>
          <w:p w:rsidR="00167C27" w:rsidRPr="009231AB" w:rsidRDefault="00167C27" w:rsidP="00167C27">
            <w:pPr>
              <w:shd w:val="clear" w:color="auto" w:fill="FFFFFF"/>
              <w:spacing w:after="0" w:line="240" w:lineRule="auto"/>
              <w:ind w:firstLine="706"/>
              <w:jc w:val="both"/>
              <w:rPr>
                <w:rFonts w:ascii="Arial" w:hAnsi="Arial" w:cs="Arial"/>
                <w:color w:val="000000"/>
                <w:sz w:val="24"/>
                <w:szCs w:val="24"/>
              </w:rPr>
            </w:pPr>
          </w:p>
          <w:p w:rsidR="00167C27" w:rsidRPr="007D24F8" w:rsidRDefault="00167C27" w:rsidP="00167C27">
            <w:pPr>
              <w:pStyle w:val="a3"/>
              <w:numPr>
                <w:ilvl w:val="0"/>
                <w:numId w:val="13"/>
              </w:numPr>
              <w:shd w:val="clear" w:color="auto" w:fill="FFFFFF"/>
              <w:contextualSpacing w:val="0"/>
              <w:jc w:val="both"/>
              <w:rPr>
                <w:rFonts w:ascii="Arial" w:hAnsi="Arial" w:cs="Arial"/>
                <w:color w:val="000000"/>
              </w:rPr>
            </w:pPr>
            <w:r w:rsidRPr="007D24F8">
              <w:rPr>
                <w:rFonts w:ascii="Arial" w:hAnsi="Arial" w:cs="Arial"/>
                <w:color w:val="000000"/>
              </w:rPr>
              <w:t>представляет разработчику предложения по внесению изменений в Программу;</w:t>
            </w:r>
          </w:p>
          <w:p w:rsidR="00167C27" w:rsidRPr="009231AB" w:rsidRDefault="00167C27" w:rsidP="00167C27">
            <w:pPr>
              <w:numPr>
                <w:ilvl w:val="0"/>
                <w:numId w:val="13"/>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осуществляет координацию деятельности участников Программы по контролируемым ими направлениям;</w:t>
            </w:r>
          </w:p>
          <w:p w:rsidR="00167C27" w:rsidRPr="009231AB" w:rsidRDefault="00167C27" w:rsidP="00167C27">
            <w:pPr>
              <w:numPr>
                <w:ilvl w:val="0"/>
                <w:numId w:val="13"/>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осуществляет организацию информационной и разъяснительной работы, направленной на освещение цели и задач реализуемых мероприятий.</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Исполнитель программных мероприятий несёт ответственность за своевременное выполнение Программы, достижение результатов, рациональное использование </w:t>
            </w:r>
            <w:r w:rsidRPr="009231AB">
              <w:rPr>
                <w:rFonts w:ascii="Arial" w:hAnsi="Arial" w:cs="Arial"/>
                <w:color w:val="000000"/>
                <w:sz w:val="24"/>
                <w:szCs w:val="24"/>
              </w:rPr>
              <w:lastRenderedPageBreak/>
              <w:t>выделенных бюджетных средств, за достоверность представляемых сведений о финансировании и реализации Программы.</w:t>
            </w:r>
          </w:p>
          <w:p w:rsidR="00167C27"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5. </w:t>
            </w:r>
            <w:proofErr w:type="gramStart"/>
            <w:r w:rsidRPr="009231AB">
              <w:rPr>
                <w:rFonts w:ascii="Arial" w:hAnsi="Arial" w:cs="Arial"/>
                <w:color w:val="000000"/>
                <w:sz w:val="24"/>
                <w:szCs w:val="24"/>
              </w:rPr>
              <w:t>Контроль за</w:t>
            </w:r>
            <w:proofErr w:type="gramEnd"/>
            <w:r w:rsidRPr="009231AB">
              <w:rPr>
                <w:rFonts w:ascii="Arial" w:hAnsi="Arial" w:cs="Arial"/>
                <w:color w:val="000000"/>
                <w:sz w:val="24"/>
                <w:szCs w:val="24"/>
              </w:rPr>
              <w:t xml:space="preserve"> ходом реализации Программы</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  </w:t>
            </w:r>
            <w:proofErr w:type="gramStart"/>
            <w:r w:rsidRPr="009231AB">
              <w:rPr>
                <w:rFonts w:ascii="Arial" w:hAnsi="Arial" w:cs="Arial"/>
                <w:color w:val="000000"/>
                <w:sz w:val="24"/>
                <w:szCs w:val="24"/>
              </w:rPr>
              <w:t>Контроль за</w:t>
            </w:r>
            <w:proofErr w:type="gramEnd"/>
            <w:r w:rsidRPr="009231AB">
              <w:rPr>
                <w:rFonts w:ascii="Arial" w:hAnsi="Arial" w:cs="Arial"/>
                <w:color w:val="000000"/>
                <w:sz w:val="24"/>
                <w:szCs w:val="24"/>
              </w:rPr>
              <w:t xml:space="preserve">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  </w:t>
            </w:r>
            <w:proofErr w:type="gramStart"/>
            <w:r w:rsidRPr="009231AB">
              <w:rPr>
                <w:rFonts w:ascii="Arial" w:hAnsi="Arial" w:cs="Arial"/>
                <w:color w:val="000000"/>
                <w:sz w:val="24"/>
                <w:szCs w:val="24"/>
              </w:rPr>
              <w:t>Контроль за</w:t>
            </w:r>
            <w:proofErr w:type="gramEnd"/>
            <w:r w:rsidRPr="009231AB">
              <w:rPr>
                <w:rFonts w:ascii="Arial" w:hAnsi="Arial" w:cs="Arial"/>
                <w:color w:val="000000"/>
                <w:sz w:val="24"/>
                <w:szCs w:val="24"/>
              </w:rPr>
              <w:t xml:space="preserve"> реализацией Программы осуществляет </w:t>
            </w:r>
            <w:r>
              <w:rPr>
                <w:rFonts w:ascii="Arial" w:hAnsi="Arial" w:cs="Arial"/>
                <w:color w:val="000000"/>
                <w:sz w:val="24"/>
                <w:szCs w:val="24"/>
              </w:rPr>
              <w:t>консультант по земельным и имущественным вопросам МО «Середкино»</w:t>
            </w:r>
            <w:r w:rsidRPr="009231AB">
              <w:rPr>
                <w:rFonts w:ascii="Arial" w:hAnsi="Arial" w:cs="Arial"/>
                <w:color w:val="000000"/>
                <w:sz w:val="24"/>
                <w:szCs w:val="24"/>
              </w:rPr>
              <w:t>.</w:t>
            </w:r>
          </w:p>
          <w:p w:rsidR="00167C27" w:rsidRPr="009231AB" w:rsidRDefault="00167C27" w:rsidP="00167C27">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  Информация о Программе и ходе её реализации размещается на сайте </w:t>
            </w:r>
            <w:r>
              <w:rPr>
                <w:rFonts w:ascii="Arial" w:hAnsi="Arial" w:cs="Arial"/>
                <w:color w:val="000000"/>
                <w:sz w:val="24"/>
                <w:szCs w:val="24"/>
              </w:rPr>
              <w:t>МО «</w:t>
            </w:r>
            <w:proofErr w:type="spellStart"/>
            <w:r>
              <w:rPr>
                <w:rFonts w:ascii="Arial" w:hAnsi="Arial" w:cs="Arial"/>
                <w:color w:val="000000"/>
                <w:sz w:val="24"/>
                <w:szCs w:val="24"/>
              </w:rPr>
              <w:t>Боханский</w:t>
            </w:r>
            <w:proofErr w:type="spellEnd"/>
            <w:r>
              <w:rPr>
                <w:rFonts w:ascii="Arial" w:hAnsi="Arial" w:cs="Arial"/>
                <w:color w:val="000000"/>
                <w:sz w:val="24"/>
                <w:szCs w:val="24"/>
              </w:rPr>
              <w:t xml:space="preserve"> район»</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6. Оценка эффективности реализации программы</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В результате реализации программных мероприятий </w:t>
            </w:r>
            <w:r>
              <w:rPr>
                <w:rFonts w:ascii="Arial" w:hAnsi="Arial" w:cs="Arial"/>
                <w:color w:val="000000"/>
                <w:sz w:val="24"/>
                <w:szCs w:val="24"/>
              </w:rPr>
              <w:t>предусматривается создать к 2021</w:t>
            </w:r>
            <w:r w:rsidRPr="009231AB">
              <w:rPr>
                <w:rFonts w:ascii="Arial" w:hAnsi="Arial" w:cs="Arial"/>
                <w:color w:val="000000"/>
                <w:sz w:val="24"/>
                <w:szCs w:val="24"/>
              </w:rPr>
              <w:t xml:space="preserve"> году все необходимые условия для устойчивого функционирования комплексной системы обращения с твердыми коммунальными отходами в </w:t>
            </w:r>
            <w:r>
              <w:rPr>
                <w:rFonts w:ascii="Arial" w:hAnsi="Arial" w:cs="Arial"/>
                <w:color w:val="000000"/>
                <w:sz w:val="24"/>
                <w:szCs w:val="24"/>
              </w:rPr>
              <w:t>муниципальном образовании «Середкино» Боханского района Иркутской области</w:t>
            </w:r>
            <w:r w:rsidRPr="009231AB">
              <w:rPr>
                <w:rFonts w:ascii="Arial" w:hAnsi="Arial" w:cs="Arial"/>
                <w:color w:val="000000"/>
                <w:sz w:val="24"/>
                <w:szCs w:val="24"/>
              </w:rPr>
              <w:t>.</w:t>
            </w:r>
          </w:p>
          <w:p w:rsidR="00167C27" w:rsidRPr="009231AB" w:rsidRDefault="00167C27" w:rsidP="00167C27">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Pr="00026EFA" w:rsidRDefault="00167C27" w:rsidP="00217123">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Приложение 1</w:t>
            </w:r>
          </w:p>
          <w:p w:rsidR="00167C27" w:rsidRPr="00026EFA" w:rsidRDefault="00167C27" w:rsidP="00167C27">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к муниципальной программе «Развитие</w:t>
            </w:r>
          </w:p>
          <w:p w:rsidR="00167C27" w:rsidRPr="00026EFA" w:rsidRDefault="00167C27" w:rsidP="00167C27">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 xml:space="preserve">комплексной системы обращения </w:t>
            </w:r>
            <w:proofErr w:type="gramStart"/>
            <w:r w:rsidRPr="00026EFA">
              <w:rPr>
                <w:rFonts w:ascii="Courier New" w:hAnsi="Courier New" w:cs="Courier New"/>
                <w:color w:val="000000"/>
              </w:rPr>
              <w:t>с</w:t>
            </w:r>
            <w:proofErr w:type="gramEnd"/>
          </w:p>
          <w:p w:rsidR="00167C27" w:rsidRPr="00026EFA" w:rsidRDefault="00167C27" w:rsidP="00167C27">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 xml:space="preserve">твёрдыми коммунальными отходами </w:t>
            </w:r>
            <w:proofErr w:type="gramStart"/>
            <w:r w:rsidRPr="00026EFA">
              <w:rPr>
                <w:rFonts w:ascii="Courier New" w:hAnsi="Courier New" w:cs="Courier New"/>
                <w:color w:val="000000"/>
              </w:rPr>
              <w:t>в</w:t>
            </w:r>
            <w:proofErr w:type="gramEnd"/>
          </w:p>
          <w:p w:rsidR="00167C27"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муниципальном </w:t>
            </w:r>
            <w:proofErr w:type="gramStart"/>
            <w:r>
              <w:rPr>
                <w:rFonts w:ascii="Courier New" w:hAnsi="Courier New" w:cs="Courier New"/>
                <w:color w:val="000000"/>
              </w:rPr>
              <w:t>образовании</w:t>
            </w:r>
            <w:proofErr w:type="gramEnd"/>
            <w:r>
              <w:rPr>
                <w:rFonts w:ascii="Courier New" w:hAnsi="Courier New" w:cs="Courier New"/>
                <w:color w:val="000000"/>
              </w:rPr>
              <w:t xml:space="preserve"> «СЕРЕДКИНО» </w:t>
            </w:r>
          </w:p>
          <w:p w:rsidR="00167C27"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Боханского района Иркутской области</w:t>
            </w:r>
            <w:r w:rsidRPr="00026EFA">
              <w:rPr>
                <w:rFonts w:ascii="Courier New" w:hAnsi="Courier New" w:cs="Courier New"/>
                <w:color w:val="000000"/>
              </w:rPr>
              <w:t>»</w:t>
            </w:r>
          </w:p>
          <w:p w:rsidR="00167C27" w:rsidRPr="00026EFA"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 на 2019-2021</w:t>
            </w:r>
            <w:r w:rsidRPr="00026EFA">
              <w:rPr>
                <w:rFonts w:ascii="Courier New" w:hAnsi="Courier New" w:cs="Courier New"/>
                <w:color w:val="000000"/>
              </w:rPr>
              <w:t xml:space="preserve"> годы</w:t>
            </w:r>
          </w:p>
          <w:p w:rsidR="00167C27" w:rsidRPr="009231AB" w:rsidRDefault="00167C27" w:rsidP="00167C27">
            <w:pPr>
              <w:shd w:val="clear" w:color="auto" w:fill="FFFFFF"/>
              <w:spacing w:before="100" w:beforeAutospacing="1" w:after="0" w:line="240" w:lineRule="auto"/>
              <w:ind w:left="-187"/>
              <w:jc w:val="center"/>
              <w:rPr>
                <w:rFonts w:ascii="Arial" w:hAnsi="Arial" w:cs="Arial"/>
                <w:color w:val="000000"/>
                <w:sz w:val="24"/>
                <w:szCs w:val="24"/>
              </w:rPr>
            </w:pPr>
            <w:r w:rsidRPr="009231AB">
              <w:rPr>
                <w:rFonts w:ascii="Arial" w:hAnsi="Arial" w:cs="Arial"/>
                <w:color w:val="000000"/>
                <w:sz w:val="24"/>
                <w:szCs w:val="24"/>
              </w:rPr>
              <w:t>Целевые показатели</w:t>
            </w:r>
          </w:p>
          <w:p w:rsidR="00167C27" w:rsidRDefault="00167C27" w:rsidP="00167C27">
            <w:pPr>
              <w:shd w:val="clear" w:color="auto" w:fill="FFFFFF"/>
              <w:spacing w:before="100" w:beforeAutospacing="1" w:after="0" w:line="240" w:lineRule="auto"/>
              <w:ind w:left="-187"/>
              <w:jc w:val="center"/>
              <w:rPr>
                <w:rFonts w:ascii="Arial" w:hAnsi="Arial" w:cs="Arial"/>
                <w:color w:val="000000"/>
                <w:sz w:val="24"/>
                <w:szCs w:val="24"/>
              </w:rPr>
            </w:pPr>
            <w:r w:rsidRPr="009231AB">
              <w:rPr>
                <w:rFonts w:ascii="Arial" w:hAnsi="Arial" w:cs="Arial"/>
                <w:color w:val="000000"/>
                <w:sz w:val="24"/>
                <w:szCs w:val="24"/>
              </w:rPr>
              <w:t xml:space="preserve">в рамках реализации муниципальной программы «Развитие комплексной системы обращения с твёрдыми коммунальными отходами в </w:t>
            </w:r>
            <w:r w:rsidRPr="00026EFA">
              <w:rPr>
                <w:rFonts w:ascii="Arial" w:hAnsi="Arial" w:cs="Arial"/>
                <w:color w:val="000000"/>
                <w:sz w:val="24"/>
                <w:szCs w:val="24"/>
              </w:rPr>
              <w:t>муниц</w:t>
            </w:r>
            <w:r>
              <w:rPr>
                <w:rFonts w:ascii="Arial" w:hAnsi="Arial" w:cs="Arial"/>
                <w:color w:val="000000"/>
                <w:sz w:val="24"/>
                <w:szCs w:val="24"/>
              </w:rPr>
              <w:t xml:space="preserve">ипальном образовании «СЕРЕДКИНО»  </w:t>
            </w:r>
            <w:r w:rsidRPr="00026EFA">
              <w:rPr>
                <w:rFonts w:ascii="Arial" w:hAnsi="Arial" w:cs="Arial"/>
                <w:color w:val="000000"/>
                <w:sz w:val="24"/>
                <w:szCs w:val="24"/>
              </w:rPr>
              <w:t>Боханского района Иркутской област</w:t>
            </w:r>
            <w:r>
              <w:rPr>
                <w:rFonts w:ascii="Arial" w:hAnsi="Arial" w:cs="Arial"/>
                <w:color w:val="000000"/>
                <w:sz w:val="24"/>
                <w:szCs w:val="24"/>
              </w:rPr>
              <w:t>и»  на 2019-20121</w:t>
            </w:r>
            <w:r w:rsidRPr="009231AB">
              <w:rPr>
                <w:rFonts w:ascii="Arial" w:hAnsi="Arial" w:cs="Arial"/>
                <w:color w:val="000000"/>
                <w:sz w:val="24"/>
                <w:szCs w:val="24"/>
              </w:rPr>
              <w:t xml:space="preserve"> годы</w:t>
            </w:r>
          </w:p>
          <w:p w:rsidR="00167C27" w:rsidRPr="009231AB" w:rsidRDefault="00167C27" w:rsidP="00167C27">
            <w:pPr>
              <w:shd w:val="clear" w:color="auto" w:fill="FFFFFF"/>
              <w:spacing w:before="100" w:beforeAutospacing="1" w:after="0" w:line="240" w:lineRule="auto"/>
              <w:ind w:left="-187"/>
              <w:jc w:val="center"/>
              <w:rPr>
                <w:rFonts w:ascii="Arial" w:hAnsi="Arial" w:cs="Arial"/>
                <w:color w:val="000000"/>
                <w:sz w:val="24"/>
                <w:szCs w:val="24"/>
              </w:rPr>
            </w:pPr>
          </w:p>
          <w:tbl>
            <w:tblPr>
              <w:tblW w:w="0" w:type="auto"/>
              <w:tblCellSpacing w:w="15" w:type="dxa"/>
              <w:tblInd w:w="2" w:type="dxa"/>
              <w:tblLayout w:type="fixed"/>
              <w:tblCellMar>
                <w:top w:w="15" w:type="dxa"/>
                <w:left w:w="15" w:type="dxa"/>
                <w:bottom w:w="15" w:type="dxa"/>
                <w:right w:w="15" w:type="dxa"/>
              </w:tblCellMar>
              <w:tblLook w:val="00A0"/>
            </w:tblPr>
            <w:tblGrid>
              <w:gridCol w:w="503"/>
              <w:gridCol w:w="2471"/>
              <w:gridCol w:w="1367"/>
              <w:gridCol w:w="1419"/>
              <w:gridCol w:w="1509"/>
              <w:gridCol w:w="750"/>
              <w:gridCol w:w="750"/>
              <w:gridCol w:w="906"/>
            </w:tblGrid>
            <w:tr w:rsidR="00167C27" w:rsidRPr="006A13BF" w:rsidTr="00167C27">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 xml:space="preserve">№ </w:t>
                  </w:r>
                  <w:proofErr w:type="spellStart"/>
                  <w:proofErr w:type="gramStart"/>
                  <w:r w:rsidRPr="006A13BF">
                    <w:rPr>
                      <w:rFonts w:ascii="Courier New" w:hAnsi="Courier New" w:cs="Courier New"/>
                    </w:rPr>
                    <w:t>п</w:t>
                  </w:r>
                  <w:proofErr w:type="spellEnd"/>
                  <w:proofErr w:type="gramEnd"/>
                  <w:r w:rsidRPr="006A13BF">
                    <w:rPr>
                      <w:rFonts w:ascii="Courier New" w:hAnsi="Courier New" w:cs="Courier New"/>
                    </w:rPr>
                    <w:t>/</w:t>
                  </w:r>
                  <w:proofErr w:type="spellStart"/>
                  <w:r w:rsidRPr="006A13BF">
                    <w:rPr>
                      <w:rFonts w:ascii="Courier New" w:hAnsi="Courier New" w:cs="Courier New"/>
                    </w:rPr>
                    <w:t>п</w:t>
                  </w:r>
                  <w:proofErr w:type="spellEnd"/>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Значение показателя за 2018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в том числе по годам</w:t>
                  </w:r>
                </w:p>
              </w:tc>
            </w:tr>
            <w:tr w:rsidR="00167C27" w:rsidRPr="006A13BF" w:rsidTr="00167C27">
              <w:trPr>
                <w:tblCellSpacing w:w="15" w:type="dxa"/>
              </w:trPr>
              <w:tc>
                <w:tcPr>
                  <w:tcW w:w="458"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2441"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337"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389"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479"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2019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2020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2021</w:t>
                  </w:r>
                </w:p>
              </w:tc>
            </w:tr>
            <w:tr w:rsidR="00167C27" w:rsidRPr="006A13BF" w:rsidTr="00167C27">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Наличие утвержденной генеральной схемы очистки территории МО «Середкино»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да</w:t>
                  </w:r>
                </w:p>
              </w:tc>
            </w:tr>
            <w:tr w:rsidR="00167C27" w:rsidRPr="006A13BF" w:rsidTr="00167C27">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Количество разработанной и </w:t>
                  </w:r>
                  <w:r w:rsidRPr="006A13BF">
                    <w:rPr>
                      <w:rFonts w:ascii="Courier New" w:hAnsi="Courier New" w:cs="Courier New"/>
                    </w:rPr>
                    <w:lastRenderedPageBreak/>
                    <w:t>утвержденной схемы обращения с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lastRenderedPageBreak/>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r>
            <w:tr w:rsidR="00167C27" w:rsidRPr="006A13BF" w:rsidTr="00167C27">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lastRenderedPageBreak/>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35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65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100</w:t>
                  </w:r>
                </w:p>
              </w:tc>
            </w:tr>
            <w:tr w:rsidR="00167C27" w:rsidRPr="006A13BF" w:rsidTr="00167C27">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8</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8</w:t>
                  </w:r>
                </w:p>
              </w:tc>
            </w:tr>
            <w:tr w:rsidR="00167C27" w:rsidRPr="006A13BF" w:rsidTr="00167C27">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Количество контейнеров для сбора ТКО всего в том числе (участие в приобретении):</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МО «Середкино»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0" w:line="240" w:lineRule="auto"/>
                    <w:jc w:val="center"/>
                    <w:rPr>
                      <w:rFonts w:ascii="Courier New" w:hAnsi="Courier New" w:cs="Courier New"/>
                    </w:rPr>
                  </w:pPr>
                  <w:r w:rsidRPr="006A13BF">
                    <w:rPr>
                      <w:rFonts w:ascii="Courier New" w:hAnsi="Courier New" w:cs="Courier New"/>
                    </w:rPr>
                    <w:t>---------</w:t>
                  </w:r>
                </w:p>
              </w:tc>
            </w:tr>
          </w:tbl>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Default="00167C27" w:rsidP="00167C27">
            <w:pPr>
              <w:shd w:val="clear" w:color="auto" w:fill="FFFFFF"/>
              <w:spacing w:after="0" w:line="245" w:lineRule="atLeast"/>
              <w:jc w:val="right"/>
              <w:rPr>
                <w:rFonts w:ascii="Courier New" w:hAnsi="Courier New" w:cs="Courier New"/>
                <w:color w:val="000000"/>
              </w:rPr>
            </w:pPr>
          </w:p>
          <w:p w:rsidR="00167C27" w:rsidRPr="0095106C" w:rsidRDefault="00167C27" w:rsidP="00167C27">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Приложение 2</w:t>
            </w:r>
          </w:p>
          <w:p w:rsidR="00167C27" w:rsidRPr="0095106C" w:rsidRDefault="00167C27" w:rsidP="00167C27">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к муниципальной программе «Развитие</w:t>
            </w:r>
          </w:p>
          <w:p w:rsidR="00167C27" w:rsidRPr="0095106C" w:rsidRDefault="00167C27" w:rsidP="00167C27">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 xml:space="preserve">комплексной системы обращения </w:t>
            </w:r>
            <w:proofErr w:type="gramStart"/>
            <w:r w:rsidRPr="0095106C">
              <w:rPr>
                <w:rFonts w:ascii="Courier New" w:hAnsi="Courier New" w:cs="Courier New"/>
                <w:color w:val="000000"/>
              </w:rPr>
              <w:t>с</w:t>
            </w:r>
            <w:proofErr w:type="gramEnd"/>
          </w:p>
          <w:p w:rsidR="00167C27" w:rsidRPr="0095106C" w:rsidRDefault="00167C27" w:rsidP="00167C27">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 xml:space="preserve">твёрдыми коммунальными отходами </w:t>
            </w:r>
            <w:proofErr w:type="gramStart"/>
            <w:r w:rsidRPr="0095106C">
              <w:rPr>
                <w:rFonts w:ascii="Courier New" w:hAnsi="Courier New" w:cs="Courier New"/>
                <w:color w:val="000000"/>
              </w:rPr>
              <w:t>в</w:t>
            </w:r>
            <w:proofErr w:type="gramEnd"/>
          </w:p>
          <w:p w:rsidR="00167C27"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муниципальном </w:t>
            </w:r>
            <w:proofErr w:type="gramStart"/>
            <w:r>
              <w:rPr>
                <w:rFonts w:ascii="Courier New" w:hAnsi="Courier New" w:cs="Courier New"/>
                <w:color w:val="000000"/>
              </w:rPr>
              <w:t>образовании</w:t>
            </w:r>
            <w:proofErr w:type="gramEnd"/>
            <w:r>
              <w:rPr>
                <w:rFonts w:ascii="Courier New" w:hAnsi="Courier New" w:cs="Courier New"/>
                <w:color w:val="000000"/>
              </w:rPr>
              <w:t xml:space="preserve"> «Середкино» </w:t>
            </w:r>
          </w:p>
          <w:p w:rsidR="00167C27"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Боханского района Иркутской области</w:t>
            </w:r>
            <w:r w:rsidRPr="00026EFA">
              <w:rPr>
                <w:rFonts w:ascii="Courier New" w:hAnsi="Courier New" w:cs="Courier New"/>
                <w:color w:val="000000"/>
              </w:rPr>
              <w:t>»</w:t>
            </w:r>
          </w:p>
          <w:p w:rsidR="00167C27" w:rsidRPr="00026EFA" w:rsidRDefault="00167C27" w:rsidP="00167C27">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 на 2019-2021</w:t>
            </w:r>
            <w:r w:rsidRPr="00026EFA">
              <w:rPr>
                <w:rFonts w:ascii="Courier New" w:hAnsi="Courier New" w:cs="Courier New"/>
                <w:color w:val="000000"/>
              </w:rPr>
              <w:t xml:space="preserve"> годы</w:t>
            </w:r>
          </w:p>
          <w:p w:rsidR="00167C27" w:rsidRPr="009231AB" w:rsidRDefault="00167C27" w:rsidP="00167C27">
            <w:pPr>
              <w:shd w:val="clear" w:color="auto" w:fill="FFFFFF"/>
              <w:spacing w:before="100" w:beforeAutospacing="1" w:after="0" w:line="240" w:lineRule="auto"/>
              <w:jc w:val="center"/>
              <w:rPr>
                <w:rFonts w:ascii="Arial" w:hAnsi="Arial" w:cs="Arial"/>
                <w:color w:val="000000"/>
                <w:sz w:val="24"/>
                <w:szCs w:val="24"/>
              </w:rPr>
            </w:pPr>
            <w:proofErr w:type="gramStart"/>
            <w:r w:rsidRPr="009231AB">
              <w:rPr>
                <w:rFonts w:ascii="Arial" w:hAnsi="Arial" w:cs="Arial"/>
                <w:color w:val="000000"/>
                <w:sz w:val="24"/>
                <w:szCs w:val="24"/>
              </w:rPr>
              <w:t>П</w:t>
            </w:r>
            <w:proofErr w:type="gramEnd"/>
            <w:r w:rsidRPr="009231AB">
              <w:rPr>
                <w:rFonts w:ascii="Arial" w:hAnsi="Arial" w:cs="Arial"/>
                <w:color w:val="000000"/>
                <w:sz w:val="24"/>
                <w:szCs w:val="24"/>
              </w:rPr>
              <w:t xml:space="preserve"> е </w:t>
            </w:r>
            <w:proofErr w:type="spellStart"/>
            <w:r w:rsidRPr="009231AB">
              <w:rPr>
                <w:rFonts w:ascii="Arial" w:hAnsi="Arial" w:cs="Arial"/>
                <w:color w:val="000000"/>
                <w:sz w:val="24"/>
                <w:szCs w:val="24"/>
              </w:rPr>
              <w:t>р</w:t>
            </w:r>
            <w:proofErr w:type="spellEnd"/>
            <w:r w:rsidRPr="009231AB">
              <w:rPr>
                <w:rFonts w:ascii="Arial" w:hAnsi="Arial" w:cs="Arial"/>
                <w:color w:val="000000"/>
                <w:sz w:val="24"/>
                <w:szCs w:val="24"/>
              </w:rPr>
              <w:t xml:space="preserve"> е ч е </w:t>
            </w:r>
            <w:proofErr w:type="spellStart"/>
            <w:r w:rsidRPr="009231AB">
              <w:rPr>
                <w:rFonts w:ascii="Arial" w:hAnsi="Arial" w:cs="Arial"/>
                <w:color w:val="000000"/>
                <w:sz w:val="24"/>
                <w:szCs w:val="24"/>
              </w:rPr>
              <w:t>н</w:t>
            </w:r>
            <w:proofErr w:type="spellEnd"/>
            <w:r w:rsidRPr="009231AB">
              <w:rPr>
                <w:rFonts w:ascii="Arial" w:hAnsi="Arial" w:cs="Arial"/>
                <w:color w:val="000000"/>
                <w:sz w:val="24"/>
                <w:szCs w:val="24"/>
              </w:rPr>
              <w:t xml:space="preserve"> </w:t>
            </w:r>
            <w:proofErr w:type="spellStart"/>
            <w:r w:rsidRPr="009231AB">
              <w:rPr>
                <w:rFonts w:ascii="Arial" w:hAnsi="Arial" w:cs="Arial"/>
                <w:color w:val="000000"/>
                <w:sz w:val="24"/>
                <w:szCs w:val="24"/>
              </w:rPr>
              <w:t>ь</w:t>
            </w:r>
            <w:proofErr w:type="spellEnd"/>
            <w:r w:rsidRPr="009231AB">
              <w:rPr>
                <w:rFonts w:ascii="Arial" w:hAnsi="Arial" w:cs="Arial"/>
                <w:color w:val="000000"/>
                <w:sz w:val="24"/>
                <w:szCs w:val="24"/>
              </w:rPr>
              <w:br/>
              <w:t xml:space="preserve">основных мероприятий, в рамках реализации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«Середкино» Боханского района Иркутской области» на 2019-20121</w:t>
            </w:r>
            <w:r w:rsidRPr="009231AB">
              <w:rPr>
                <w:rFonts w:ascii="Arial" w:hAnsi="Arial" w:cs="Arial"/>
                <w:color w:val="000000"/>
                <w:sz w:val="24"/>
                <w:szCs w:val="24"/>
              </w:rPr>
              <w:t xml:space="preserve"> годы</w:t>
            </w:r>
          </w:p>
          <w:tbl>
            <w:tblPr>
              <w:tblW w:w="0" w:type="auto"/>
              <w:tblCellSpacing w:w="15" w:type="dxa"/>
              <w:tblInd w:w="2" w:type="dxa"/>
              <w:tblLayout w:type="fixed"/>
              <w:tblCellMar>
                <w:top w:w="15" w:type="dxa"/>
                <w:left w:w="15" w:type="dxa"/>
                <w:bottom w:w="15" w:type="dxa"/>
                <w:right w:w="15" w:type="dxa"/>
              </w:tblCellMar>
              <w:tblLook w:val="00A0"/>
            </w:tblPr>
            <w:tblGrid>
              <w:gridCol w:w="1134"/>
              <w:gridCol w:w="1869"/>
              <w:gridCol w:w="1550"/>
              <w:gridCol w:w="204"/>
              <w:gridCol w:w="1638"/>
              <w:gridCol w:w="567"/>
              <w:gridCol w:w="1034"/>
              <w:gridCol w:w="846"/>
              <w:gridCol w:w="886"/>
            </w:tblGrid>
            <w:tr w:rsidR="00167C27" w:rsidRPr="006A13BF" w:rsidTr="00167C27">
              <w:trPr>
                <w:tblCellSpacing w:w="15" w:type="dxa"/>
              </w:trPr>
              <w:tc>
                <w:tcPr>
                  <w:tcW w:w="1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 </w:t>
                  </w:r>
                  <w:proofErr w:type="spellStart"/>
                  <w:proofErr w:type="gramStart"/>
                  <w:r w:rsidRPr="006A13BF">
                    <w:rPr>
                      <w:rFonts w:ascii="Courier New" w:hAnsi="Courier New" w:cs="Courier New"/>
                    </w:rPr>
                    <w:t>п</w:t>
                  </w:r>
                  <w:proofErr w:type="spellEnd"/>
                  <w:proofErr w:type="gramEnd"/>
                  <w:r w:rsidRPr="006A13BF">
                    <w:rPr>
                      <w:rFonts w:ascii="Courier New" w:hAnsi="Courier New" w:cs="Courier New"/>
                    </w:rPr>
                    <w:t>/</w:t>
                  </w:r>
                  <w:proofErr w:type="spellStart"/>
                  <w:r w:rsidRPr="006A13BF">
                    <w:rPr>
                      <w:rFonts w:ascii="Courier New" w:hAnsi="Courier New" w:cs="Courier New"/>
                    </w:rPr>
                    <w:t>п</w:t>
                  </w:r>
                  <w:proofErr w:type="spellEnd"/>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Наименование мероприятий</w:t>
                  </w:r>
                </w:p>
              </w:tc>
              <w:tc>
                <w:tcPr>
                  <w:tcW w:w="1724"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Ответственные исполнители</w:t>
                  </w:r>
                </w:p>
              </w:tc>
              <w:tc>
                <w:tcPr>
                  <w:tcW w:w="16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Стоимость мероприятия и источники финансирования</w:t>
                  </w:r>
                </w:p>
              </w:tc>
              <w:tc>
                <w:tcPr>
                  <w:tcW w:w="5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Всего тыс</w:t>
                  </w:r>
                  <w:proofErr w:type="gramStart"/>
                  <w:r w:rsidRPr="006A13BF">
                    <w:rPr>
                      <w:rFonts w:ascii="Courier New" w:hAnsi="Courier New" w:cs="Courier New"/>
                    </w:rPr>
                    <w:t>.р</w:t>
                  </w:r>
                  <w:proofErr w:type="gramEnd"/>
                  <w:r w:rsidRPr="006A13BF">
                    <w:rPr>
                      <w:rFonts w:ascii="Courier New" w:hAnsi="Courier New" w:cs="Courier New"/>
                    </w:rPr>
                    <w:t>уб.</w:t>
                  </w:r>
                </w:p>
              </w:tc>
              <w:tc>
                <w:tcPr>
                  <w:tcW w:w="27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ind w:left="144"/>
                    <w:jc w:val="center"/>
                    <w:rPr>
                      <w:rFonts w:ascii="Courier New" w:hAnsi="Courier New" w:cs="Courier New"/>
                    </w:rPr>
                  </w:pPr>
                  <w:r w:rsidRPr="006A13BF">
                    <w:rPr>
                      <w:rFonts w:ascii="Courier New" w:hAnsi="Courier New" w:cs="Courier New"/>
                    </w:rPr>
                    <w:t>в т.ч. по годам:</w:t>
                  </w:r>
                </w:p>
              </w:tc>
            </w:tr>
            <w:tr w:rsidR="00167C27" w:rsidRPr="006A13BF" w:rsidTr="00167C27">
              <w:trPr>
                <w:tblCellSpacing w:w="15" w:type="dxa"/>
              </w:trPr>
              <w:tc>
                <w:tcPr>
                  <w:tcW w:w="1089"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724" w:type="dxa"/>
                  <w:gridSpan w:val="2"/>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608"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537"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2019</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2020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2021</w:t>
                  </w:r>
                </w:p>
              </w:tc>
            </w:tr>
            <w:tr w:rsidR="00167C27" w:rsidRPr="006A13BF" w:rsidTr="00167C27">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4"/>
                    </w:numPr>
                    <w:spacing w:before="100" w:beforeAutospacing="1" w:after="100" w:afterAutospacing="1" w:line="240" w:lineRule="auto"/>
                    <w:jc w:val="center"/>
                    <w:rPr>
                      <w:rFonts w:ascii="Courier New" w:hAnsi="Courier New" w:cs="Courier New"/>
                    </w:rPr>
                  </w:pPr>
                  <w:r w:rsidRPr="006A13BF">
                    <w:rPr>
                      <w:rFonts w:ascii="Courier New" w:hAnsi="Courier New" w:cs="Courier New"/>
                    </w:rPr>
                    <w:t>1</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Разработка генеральной схемы очистки территории МО «Середкино» ТКО (по МО «Середкино»)</w:t>
                  </w:r>
                </w:p>
              </w:tc>
              <w:tc>
                <w:tcPr>
                  <w:tcW w:w="172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Администрация муниципального образования «Середкино» Боханского района Иркутской области</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r>
            <w:tr w:rsidR="00167C27" w:rsidRPr="006A13BF" w:rsidTr="00167C27">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5"/>
                    </w:numPr>
                    <w:spacing w:before="100" w:beforeAutospacing="1" w:after="100" w:afterAutospacing="1" w:line="240" w:lineRule="auto"/>
                    <w:jc w:val="center"/>
                    <w:rPr>
                      <w:rFonts w:ascii="Courier New" w:hAnsi="Courier New" w:cs="Courier New"/>
                    </w:rPr>
                  </w:pPr>
                  <w:r w:rsidRPr="006A13BF">
                    <w:rPr>
                      <w:rFonts w:ascii="Courier New" w:hAnsi="Courier New" w:cs="Courier New"/>
                    </w:rPr>
                    <w:lastRenderedPageBreak/>
                    <w:t>2</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Разработка схем обращения с ТКО в МО «Середкино»</w:t>
                  </w:r>
                </w:p>
              </w:tc>
              <w:tc>
                <w:tcPr>
                  <w:tcW w:w="172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Администрация муниципального образования «Середкино» Боханского района Иркутской области</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r>
            <w:tr w:rsidR="00167C27" w:rsidRPr="006A13BF" w:rsidTr="00167C27">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6"/>
                    </w:numPr>
                    <w:spacing w:before="100" w:beforeAutospacing="1" w:after="100" w:afterAutospacing="1" w:line="240" w:lineRule="auto"/>
                    <w:jc w:val="center"/>
                    <w:rPr>
                      <w:rFonts w:ascii="Courier New" w:hAnsi="Courier New" w:cs="Courier New"/>
                    </w:rPr>
                  </w:pPr>
                  <w:r w:rsidRPr="006A13BF">
                    <w:rPr>
                      <w:rFonts w:ascii="Courier New" w:hAnsi="Courier New" w:cs="Courier New"/>
                    </w:rPr>
                    <w:t>3</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72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Администрация муниципального образования «Середкино» Боханского района Иркутской области </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r w:rsidRPr="006A13BF">
                    <w:rPr>
                      <w:rFonts w:ascii="Courier New" w:hAnsi="Courier New" w:cs="Courier New"/>
                    </w:rPr>
                    <w:t>-</w:t>
                  </w:r>
                </w:p>
              </w:tc>
            </w:tr>
            <w:tr w:rsidR="00167C27" w:rsidRPr="006A13BF" w:rsidTr="00167C27">
              <w:trPr>
                <w:trHeight w:val="120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7"/>
                    </w:numPr>
                    <w:spacing w:before="100" w:beforeAutospacing="1" w:after="0" w:line="240" w:lineRule="auto"/>
                    <w:rPr>
                      <w:rFonts w:ascii="Courier New" w:hAnsi="Courier New" w:cs="Courier New"/>
                    </w:rPr>
                  </w:pPr>
                  <w:r w:rsidRPr="006A13BF">
                    <w:rPr>
                      <w:rFonts w:ascii="Courier New" w:hAnsi="Courier New" w:cs="Courier New"/>
                    </w:rPr>
                    <w:t>5</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Устройство контейнерных площадок в сельских поселениях</w:t>
                  </w:r>
                </w:p>
              </w:tc>
              <w:tc>
                <w:tcPr>
                  <w:tcW w:w="172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Администрации муниципального образования «Середкино» Боханского района Иркутской области</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Стоимость работ всего –</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в том числе по источникам финансирования:</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Областной бюджет</w:t>
                  </w:r>
                </w:p>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Местный бюджет</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right"/>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right"/>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jc w:val="right"/>
                    <w:rPr>
                      <w:rFonts w:ascii="Courier New" w:hAnsi="Courier New" w:cs="Courier New"/>
                    </w:rPr>
                  </w:pPr>
                </w:p>
                <w:p w:rsidR="00167C27" w:rsidRPr="006A13BF" w:rsidRDefault="00167C27" w:rsidP="00167C27">
                  <w:pPr>
                    <w:rPr>
                      <w:rFonts w:ascii="Courier New" w:hAnsi="Courier New" w:cs="Courier New"/>
                    </w:rPr>
                  </w:pPr>
                  <w:r w:rsidRPr="006A13BF">
                    <w:rPr>
                      <w:rFonts w:ascii="Courier New" w:hAnsi="Courier New" w:cs="Courier New"/>
                    </w:rPr>
                    <w:t>-----------</w:t>
                  </w: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r w:rsidRPr="006A13BF">
                    <w:rPr>
                      <w:rFonts w:ascii="Courier New" w:hAnsi="Courier New" w:cs="Courier New"/>
                    </w:rPr>
                    <w:t>---------</w:t>
                  </w: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0" w:line="240" w:lineRule="auto"/>
                    <w:jc w:val="right"/>
                    <w:rPr>
                      <w:rFonts w:ascii="Courier New" w:hAnsi="Courier New" w:cs="Courier New"/>
                    </w:rPr>
                  </w:pPr>
                </w:p>
              </w:tc>
            </w:tr>
            <w:tr w:rsidR="00167C27" w:rsidRPr="006A13BF" w:rsidTr="00167C27">
              <w:trPr>
                <w:tblCellSpacing w:w="15" w:type="dxa"/>
              </w:trPr>
              <w:tc>
                <w:tcPr>
                  <w:tcW w:w="1089"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8"/>
                    </w:numPr>
                    <w:spacing w:before="100" w:beforeAutospacing="1" w:after="100" w:afterAutospacing="1" w:line="240" w:lineRule="auto"/>
                    <w:rPr>
                      <w:rFonts w:ascii="Courier New" w:hAnsi="Courier New" w:cs="Courier New"/>
                    </w:rPr>
                  </w:pPr>
                  <w:r w:rsidRPr="006A13BF">
                    <w:rPr>
                      <w:rFonts w:ascii="Courier New" w:hAnsi="Courier New" w:cs="Courier New"/>
                    </w:rPr>
                    <w:t>6</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Покупка контейнеров и бункеров под ТКО</w:t>
                  </w:r>
                </w:p>
              </w:tc>
              <w:tc>
                <w:tcPr>
                  <w:tcW w:w="1724"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Администрации муниципального образования «Середкино» Боханского района Иркутской области</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0" w:line="240" w:lineRule="auto"/>
                    <w:rPr>
                      <w:rFonts w:ascii="Courier New" w:hAnsi="Courier New" w:cs="Courier New"/>
                    </w:rPr>
                  </w:pPr>
                  <w:r w:rsidRPr="006A13BF">
                    <w:rPr>
                      <w:rFonts w:ascii="Courier New" w:hAnsi="Courier New" w:cs="Courier New"/>
                    </w:rPr>
                    <w:t>Стоимость приобретения всего –</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в том числе по источникам финансирования:</w:t>
                  </w: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 xml:space="preserve">Областной </w:t>
                  </w:r>
                  <w:r w:rsidRPr="006A13BF">
                    <w:rPr>
                      <w:rFonts w:ascii="Courier New" w:hAnsi="Courier New" w:cs="Courier New"/>
                    </w:rPr>
                    <w:lastRenderedPageBreak/>
                    <w:t>бюджет</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p w:rsidR="00167C27" w:rsidRPr="006A13BF" w:rsidRDefault="00167C27" w:rsidP="00167C27">
                  <w:pPr>
                    <w:rPr>
                      <w:rFonts w:ascii="Courier New" w:hAnsi="Courier New" w:cs="Courier New"/>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w:t>
                  </w:r>
                </w:p>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lastRenderedPageBreak/>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tabs>
                      <w:tab w:val="left" w:pos="374"/>
                    </w:tabs>
                    <w:spacing w:before="100" w:beforeAutospacing="1" w:after="100" w:afterAutospacing="1" w:line="240" w:lineRule="auto"/>
                    <w:rPr>
                      <w:rFonts w:ascii="Courier New" w:hAnsi="Courier New" w:cs="Courier New"/>
                    </w:rPr>
                  </w:pPr>
                  <w:r w:rsidRPr="006A13BF">
                    <w:rPr>
                      <w:rFonts w:ascii="Courier New" w:hAnsi="Courier New" w:cs="Courier New"/>
                    </w:rPr>
                    <w:lastRenderedPageBreak/>
                    <w:tab/>
                  </w:r>
                </w:p>
              </w:tc>
            </w:tr>
            <w:tr w:rsidR="00167C27" w:rsidRPr="006A13BF" w:rsidTr="00167C27">
              <w:trPr>
                <w:tblCellSpacing w:w="15" w:type="dxa"/>
              </w:trPr>
              <w:tc>
                <w:tcPr>
                  <w:tcW w:w="1089" w:type="dxa"/>
                  <w:vMerge/>
                  <w:tcBorders>
                    <w:top w:val="nil"/>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724" w:type="dxa"/>
                  <w:gridSpan w:val="2"/>
                  <w:vMerge/>
                  <w:tcBorders>
                    <w:top w:val="single" w:sz="6" w:space="0" w:color="000000"/>
                    <w:left w:val="single" w:sz="6" w:space="0" w:color="000000"/>
                    <w:bottom w:val="single" w:sz="6" w:space="0" w:color="000000"/>
                    <w:right w:val="nil"/>
                  </w:tcBorders>
                  <w:shd w:val="clear" w:color="auto" w:fill="FFFFFF"/>
                  <w:vAlign w:val="center"/>
                </w:tcPr>
                <w:p w:rsidR="00167C27" w:rsidRPr="006A13BF" w:rsidRDefault="00167C27" w:rsidP="00167C27">
                  <w:pPr>
                    <w:spacing w:after="0" w:line="240" w:lineRule="auto"/>
                    <w:rPr>
                      <w:rFonts w:ascii="Courier New" w:hAnsi="Courier New" w:cs="Courier New"/>
                    </w:rPr>
                  </w:pP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Местный бюджет</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p>
                <w:p w:rsidR="00167C27" w:rsidRPr="006A13BF" w:rsidRDefault="00167C27" w:rsidP="00167C27">
                  <w:pPr>
                    <w:rPr>
                      <w:rFonts w:ascii="Courier New" w:hAnsi="Courier New" w:cs="Courier New"/>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r>
            <w:tr w:rsidR="00167C27" w:rsidRPr="006A13BF" w:rsidTr="00167C27">
              <w:trPr>
                <w:tblCellSpacing w:w="15" w:type="dxa"/>
              </w:trPr>
              <w:tc>
                <w:tcPr>
                  <w:tcW w:w="295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ind w:left="720"/>
                    <w:rPr>
                      <w:rFonts w:ascii="Courier New" w:hAnsi="Courier New" w:cs="Courier New"/>
                    </w:rPr>
                  </w:pPr>
                  <w:r w:rsidRPr="006A13BF">
                    <w:rPr>
                      <w:rFonts w:ascii="Courier New" w:hAnsi="Courier New" w:cs="Courier New"/>
                    </w:rPr>
                    <w:t>Всего по мероприятиям:</w:t>
                  </w:r>
                </w:p>
              </w:tc>
              <w:tc>
                <w:tcPr>
                  <w:tcW w:w="336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after="0" w:line="240" w:lineRule="auto"/>
                    <w:rPr>
                      <w:rFonts w:ascii="Courier New" w:hAnsi="Courier New" w:cs="Courier New"/>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240" w:lineRule="auto"/>
                    <w:jc w:val="center"/>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240" w:lineRule="auto"/>
                    <w:jc w:val="right"/>
                    <w:rPr>
                      <w:rFonts w:ascii="Courier New" w:hAnsi="Courier New" w:cs="Courier New"/>
                    </w:rPr>
                  </w:pPr>
                </w:p>
              </w:tc>
            </w:tr>
            <w:tr w:rsidR="00167C27" w:rsidRPr="006A13BF" w:rsidTr="00167C27">
              <w:trPr>
                <w:trHeight w:val="3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after="0" w:line="240" w:lineRule="auto"/>
                    <w:rPr>
                      <w:rFonts w:ascii="Courier New" w:hAnsi="Courier New" w:cs="Courier New"/>
                    </w:rPr>
                  </w:pP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after="0" w:line="240" w:lineRule="auto"/>
                    <w:rPr>
                      <w:rFonts w:ascii="Courier New" w:hAnsi="Courier New" w:cs="Courier New"/>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after="0" w:line="240" w:lineRule="auto"/>
                    <w:rPr>
                      <w:rFonts w:ascii="Courier New" w:hAnsi="Courier New" w:cs="Courier New"/>
                    </w:rPr>
                  </w:pPr>
                </w:p>
              </w:tc>
              <w:tc>
                <w:tcPr>
                  <w:tcW w:w="1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numPr>
                      <w:ilvl w:val="0"/>
                      <w:numId w:val="19"/>
                    </w:numPr>
                    <w:tabs>
                      <w:tab w:val="clear" w:pos="720"/>
                      <w:tab w:val="num" w:pos="281"/>
                    </w:tabs>
                    <w:spacing w:before="100" w:beforeAutospacing="1" w:after="100" w:afterAutospacing="1" w:line="30" w:lineRule="atLeast"/>
                    <w:ind w:left="0" w:firstLine="139"/>
                    <w:jc w:val="both"/>
                    <w:rPr>
                      <w:rFonts w:ascii="Courier New" w:hAnsi="Courier New" w:cs="Courier New"/>
                    </w:rPr>
                  </w:pPr>
                  <w:r w:rsidRPr="006A13BF">
                    <w:rPr>
                      <w:rFonts w:ascii="Courier New" w:hAnsi="Courier New" w:cs="Courier New"/>
                    </w:rPr>
                    <w:t>МО «Середкино»</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30" w:lineRule="atLeast"/>
                    <w:jc w:val="right"/>
                    <w:rPr>
                      <w:rFonts w:ascii="Courier New" w:hAnsi="Courier New" w:cs="Courier New"/>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tabs>
                      <w:tab w:val="left" w:pos="277"/>
                    </w:tabs>
                    <w:spacing w:before="100" w:beforeAutospacing="1" w:after="100" w:afterAutospacing="1" w:line="30" w:lineRule="atLeast"/>
                    <w:rPr>
                      <w:rFonts w:ascii="Courier New" w:hAnsi="Courier New" w:cs="Courier New"/>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67C27" w:rsidRPr="006A13BF" w:rsidRDefault="00167C27" w:rsidP="00167C27">
                  <w:pPr>
                    <w:spacing w:before="100" w:beforeAutospacing="1" w:after="100" w:afterAutospacing="1" w:line="30" w:lineRule="atLeast"/>
                    <w:jc w:val="center"/>
                    <w:rPr>
                      <w:rFonts w:ascii="Courier New" w:hAnsi="Courier New" w:cs="Courier New"/>
                    </w:rPr>
                  </w:pPr>
                  <w:r w:rsidRPr="006A13BF">
                    <w:rPr>
                      <w:rFonts w:ascii="Courier New" w:hAnsi="Courier New" w:cs="Courier New"/>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67C27" w:rsidRPr="006A13BF" w:rsidRDefault="00167C27" w:rsidP="00167C27">
                  <w:pPr>
                    <w:spacing w:before="100" w:beforeAutospacing="1" w:after="100" w:afterAutospacing="1" w:line="30" w:lineRule="atLeast"/>
                    <w:jc w:val="right"/>
                    <w:rPr>
                      <w:rFonts w:ascii="Courier New" w:hAnsi="Courier New" w:cs="Courier New"/>
                    </w:rPr>
                  </w:pPr>
                </w:p>
              </w:tc>
            </w:tr>
          </w:tbl>
          <w:p w:rsidR="00167C27" w:rsidRPr="009231AB" w:rsidRDefault="00167C27" w:rsidP="00167C27">
            <w:pPr>
              <w:rPr>
                <w:rFonts w:ascii="Arial" w:hAnsi="Arial" w:cs="Arial"/>
                <w:sz w:val="24"/>
                <w:szCs w:val="24"/>
              </w:rPr>
            </w:pPr>
          </w:p>
          <w:p w:rsidR="00167C27" w:rsidRDefault="00167C27" w:rsidP="00167C27"/>
          <w:p w:rsidR="00167C27" w:rsidRPr="002A2EF3" w:rsidRDefault="00167C27" w:rsidP="00167C27">
            <w:pPr>
              <w:keepNext/>
              <w:spacing w:before="240" w:after="60"/>
              <w:jc w:val="center"/>
              <w:outlineLvl w:val="1"/>
              <w:rPr>
                <w:rFonts w:ascii="Arial" w:eastAsia="Times New Roman" w:hAnsi="Arial" w:cs="Arial"/>
                <w:b/>
                <w:bCs/>
                <w:iCs/>
                <w:sz w:val="32"/>
                <w:szCs w:val="32"/>
              </w:rPr>
            </w:pPr>
            <w:r w:rsidRPr="002A2EF3">
              <w:rPr>
                <w:rFonts w:ascii="Arial" w:eastAsia="Times New Roman" w:hAnsi="Arial" w:cs="Arial"/>
                <w:b/>
                <w:bCs/>
                <w:iCs/>
                <w:sz w:val="32"/>
                <w:szCs w:val="32"/>
              </w:rPr>
              <w:t>25.12.2019 г. № 50</w:t>
            </w:r>
          </w:p>
          <w:p w:rsidR="00167C27" w:rsidRPr="002A2EF3" w:rsidRDefault="00167C27" w:rsidP="00167C27">
            <w:pPr>
              <w:spacing w:after="0"/>
              <w:jc w:val="center"/>
              <w:rPr>
                <w:rFonts w:ascii="Arial" w:eastAsia="Times New Roman" w:hAnsi="Arial" w:cs="Arial"/>
                <w:b/>
                <w:sz w:val="32"/>
                <w:szCs w:val="32"/>
              </w:rPr>
            </w:pPr>
            <w:r w:rsidRPr="002A2EF3">
              <w:rPr>
                <w:rFonts w:ascii="Arial" w:eastAsia="Times New Roman" w:hAnsi="Arial" w:cs="Arial"/>
                <w:b/>
                <w:sz w:val="32"/>
                <w:szCs w:val="32"/>
              </w:rPr>
              <w:t>РОССИЙСКАЯ ФЕДЕРАЦИЯ</w:t>
            </w:r>
          </w:p>
          <w:p w:rsidR="00167C27" w:rsidRPr="002A2EF3" w:rsidRDefault="00167C27" w:rsidP="00167C27">
            <w:pPr>
              <w:spacing w:after="0"/>
              <w:jc w:val="center"/>
              <w:rPr>
                <w:rFonts w:ascii="Arial" w:eastAsia="Times New Roman" w:hAnsi="Arial" w:cs="Arial"/>
                <w:b/>
                <w:sz w:val="32"/>
                <w:szCs w:val="32"/>
              </w:rPr>
            </w:pPr>
            <w:r w:rsidRPr="002A2EF3">
              <w:rPr>
                <w:rFonts w:ascii="Arial" w:eastAsia="Times New Roman" w:hAnsi="Arial" w:cs="Arial"/>
                <w:b/>
                <w:sz w:val="32"/>
                <w:szCs w:val="32"/>
              </w:rPr>
              <w:t>ИРКУТСКАЯ ОБЛАСТЬ</w:t>
            </w:r>
            <w:r w:rsidRPr="002A2EF3">
              <w:rPr>
                <w:rFonts w:ascii="Arial" w:eastAsia="Times New Roman" w:hAnsi="Arial" w:cs="Arial"/>
                <w:b/>
                <w:sz w:val="32"/>
                <w:szCs w:val="32"/>
              </w:rPr>
              <w:br/>
              <w:t>БОХАНСКИЙ МУНИЦИПАЛЬНЫЙ РАЙОН</w:t>
            </w:r>
            <w:r w:rsidRPr="002A2EF3">
              <w:rPr>
                <w:rFonts w:ascii="Arial" w:eastAsia="Times New Roman" w:hAnsi="Arial" w:cs="Arial"/>
                <w:b/>
                <w:sz w:val="32"/>
                <w:szCs w:val="32"/>
              </w:rPr>
              <w:br/>
              <w:t>МУНИЦИПАЛЬНОЕ ОБРАЗОВАНИЕ «СЕРЕДКИНО»</w:t>
            </w:r>
          </w:p>
          <w:p w:rsidR="00167C27" w:rsidRPr="002A2EF3" w:rsidRDefault="00167C27" w:rsidP="00167C27">
            <w:pPr>
              <w:spacing w:after="0"/>
              <w:jc w:val="center"/>
              <w:rPr>
                <w:rFonts w:ascii="Arial" w:eastAsia="Times New Roman" w:hAnsi="Arial" w:cs="Arial"/>
                <w:b/>
                <w:sz w:val="32"/>
                <w:szCs w:val="32"/>
              </w:rPr>
            </w:pPr>
            <w:r w:rsidRPr="002A2EF3">
              <w:rPr>
                <w:rFonts w:ascii="Arial" w:eastAsia="Times New Roman" w:hAnsi="Arial" w:cs="Arial"/>
                <w:b/>
                <w:sz w:val="32"/>
                <w:szCs w:val="32"/>
              </w:rPr>
              <w:t>АДМИНИСТРАЦИЯ</w:t>
            </w:r>
          </w:p>
          <w:p w:rsidR="00167C27" w:rsidRPr="002A2EF3" w:rsidRDefault="00167C27" w:rsidP="00167C27">
            <w:pPr>
              <w:spacing w:after="0"/>
              <w:jc w:val="center"/>
              <w:rPr>
                <w:rFonts w:ascii="Times New Roman" w:hAnsi="Times New Roman"/>
                <w:sz w:val="32"/>
                <w:szCs w:val="32"/>
              </w:rPr>
            </w:pPr>
            <w:r w:rsidRPr="002A2EF3">
              <w:rPr>
                <w:rFonts w:ascii="Arial" w:eastAsia="Times New Roman" w:hAnsi="Arial" w:cs="Arial"/>
                <w:b/>
                <w:sz w:val="32"/>
                <w:szCs w:val="32"/>
              </w:rPr>
              <w:t>ПОСТАНОВЛЕНИЕ</w:t>
            </w:r>
          </w:p>
          <w:p w:rsidR="00167C27" w:rsidRDefault="00167C27" w:rsidP="00167C27">
            <w:pPr>
              <w:spacing w:after="0"/>
              <w:rPr>
                <w:rFonts w:ascii="Times New Roman" w:hAnsi="Times New Roman"/>
                <w:sz w:val="28"/>
                <w:szCs w:val="28"/>
              </w:rPr>
            </w:pPr>
          </w:p>
          <w:p w:rsidR="00167C27" w:rsidRPr="002A2EF3" w:rsidRDefault="00167C27" w:rsidP="00167C27">
            <w:pPr>
              <w:spacing w:after="0"/>
              <w:jc w:val="center"/>
              <w:rPr>
                <w:rFonts w:ascii="Arial" w:hAnsi="Arial" w:cs="Arial"/>
                <w:b/>
                <w:sz w:val="32"/>
                <w:szCs w:val="32"/>
              </w:rPr>
            </w:pPr>
            <w:r w:rsidRPr="002A2EF3">
              <w:rPr>
                <w:rFonts w:ascii="Arial" w:hAnsi="Arial" w:cs="Arial"/>
                <w:b/>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 НА 2020 год»</w:t>
            </w:r>
          </w:p>
          <w:p w:rsidR="00167C27" w:rsidRPr="002A2EF3" w:rsidRDefault="00167C27" w:rsidP="00167C27">
            <w:pPr>
              <w:ind w:left="-142" w:firstLine="568"/>
              <w:rPr>
                <w:rFonts w:ascii="Arial" w:hAnsi="Arial" w:cs="Arial"/>
                <w:sz w:val="24"/>
                <w:szCs w:val="24"/>
              </w:rPr>
            </w:pPr>
            <w:proofErr w:type="gramStart"/>
            <w:r w:rsidRPr="002A2EF3">
              <w:rPr>
                <w:rFonts w:ascii="Arial" w:hAnsi="Arial" w:cs="Arial"/>
                <w:sz w:val="24"/>
                <w:szCs w:val="24"/>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2A2EF3">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«Середкино»</w:t>
            </w:r>
          </w:p>
          <w:p w:rsidR="00167C27" w:rsidRPr="002A2EF3" w:rsidRDefault="00167C27" w:rsidP="00167C27">
            <w:pPr>
              <w:pStyle w:val="msonormalbullet2gif"/>
              <w:spacing w:before="1" w:beforeAutospacing="0" w:after="1" w:afterAutospacing="0"/>
              <w:ind w:firstLine="709"/>
              <w:mirrorIndents/>
              <w:jc w:val="center"/>
              <w:rPr>
                <w:rFonts w:ascii="Arial" w:hAnsi="Arial" w:cs="Arial"/>
                <w:b/>
                <w:sz w:val="30"/>
                <w:szCs w:val="30"/>
              </w:rPr>
            </w:pPr>
            <w:r w:rsidRPr="002A2EF3">
              <w:rPr>
                <w:rFonts w:ascii="Arial" w:hAnsi="Arial" w:cs="Arial"/>
                <w:b/>
                <w:sz w:val="30"/>
                <w:szCs w:val="30"/>
              </w:rPr>
              <w:t>ПОСТАНОВЛЯЮ:</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r w:rsidRPr="002A2EF3">
              <w:rPr>
                <w:rFonts w:ascii="Arial" w:hAnsi="Arial" w:cs="Arial"/>
              </w:rPr>
              <w:t>1.Установить с 1 февраля 2020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r w:rsidRPr="002A2EF3">
              <w:rPr>
                <w:rFonts w:ascii="Arial" w:hAnsi="Arial" w:cs="Arial"/>
              </w:rPr>
              <w:t xml:space="preserve">2.Установить с 1 февраля 2020 года стоимость услуг, оказываемых специализированными службами по  вопросам похоронного дела при отсутствии </w:t>
            </w:r>
            <w:r w:rsidRPr="002A2EF3">
              <w:rPr>
                <w:rFonts w:ascii="Arial" w:hAnsi="Arial" w:cs="Arial"/>
              </w:rPr>
              <w:lastRenderedPageBreak/>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r w:rsidRPr="002A2EF3">
              <w:rPr>
                <w:rFonts w:ascii="Arial" w:hAnsi="Arial" w:cs="Arial"/>
              </w:rPr>
              <w:t>3.Постановление № 91 от 25.12.2018 г. «Об установлении стоимости услуг, предоставляемых специализированными службами по похоронному делу согласно гарантированному перечню услуг на 2019 год» с 1 февраля 2020 года признать утратившим силу.</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r w:rsidRPr="002A2EF3">
              <w:rPr>
                <w:rFonts w:ascii="Arial" w:hAnsi="Arial" w:cs="Arial"/>
              </w:rPr>
              <w:t>4.Настоящее постановление опубликовать в муниципальном «Вестнике», разместить на официальном сайте МО «Середкино»</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r w:rsidRPr="002A2EF3">
              <w:rPr>
                <w:rFonts w:ascii="Arial" w:hAnsi="Arial" w:cs="Arial"/>
              </w:rPr>
              <w:t>5.</w:t>
            </w:r>
            <w:proofErr w:type="gramStart"/>
            <w:r w:rsidRPr="002A2EF3">
              <w:rPr>
                <w:rFonts w:ascii="Arial" w:hAnsi="Arial" w:cs="Arial"/>
              </w:rPr>
              <w:t>Контроль за</w:t>
            </w:r>
            <w:proofErr w:type="gramEnd"/>
            <w:r w:rsidRPr="002A2EF3">
              <w:rPr>
                <w:rFonts w:ascii="Arial" w:hAnsi="Arial" w:cs="Arial"/>
              </w:rPr>
              <w:t xml:space="preserve"> исполнением данного постановления возложить на заместителя главы администрации Зайцеву Ж.Г.</w:t>
            </w:r>
          </w:p>
          <w:p w:rsidR="00167C27" w:rsidRPr="002A2EF3" w:rsidRDefault="00167C27" w:rsidP="00167C27">
            <w:pPr>
              <w:pStyle w:val="msonormalbullet2gif"/>
              <w:spacing w:before="1" w:beforeAutospacing="0" w:after="1" w:afterAutospacing="0"/>
              <w:ind w:firstLine="426"/>
              <w:mirrorIndents/>
              <w:jc w:val="both"/>
              <w:rPr>
                <w:rFonts w:ascii="Arial" w:hAnsi="Arial" w:cs="Arial"/>
              </w:rPr>
            </w:pPr>
          </w:p>
          <w:p w:rsidR="00167C27" w:rsidRDefault="00167C27" w:rsidP="00167C27">
            <w:pPr>
              <w:pStyle w:val="msonormalbullet2gif"/>
              <w:spacing w:before="1" w:beforeAutospacing="0" w:after="1" w:afterAutospacing="0"/>
              <w:ind w:firstLine="426"/>
              <w:mirrorIndents/>
              <w:rPr>
                <w:rFonts w:ascii="Arial" w:hAnsi="Arial" w:cs="Arial"/>
              </w:rPr>
            </w:pPr>
            <w:r w:rsidRPr="002A2EF3">
              <w:rPr>
                <w:rFonts w:ascii="Arial" w:hAnsi="Arial" w:cs="Arial"/>
              </w:rPr>
              <w:t>Глава МО «Середкино»</w:t>
            </w:r>
          </w:p>
          <w:p w:rsidR="00167C27" w:rsidRPr="002A2EF3" w:rsidRDefault="00167C27" w:rsidP="00167C27">
            <w:pPr>
              <w:pStyle w:val="msonormalbullet2gif"/>
              <w:spacing w:before="1" w:beforeAutospacing="0" w:after="1" w:afterAutospacing="0"/>
              <w:ind w:firstLine="426"/>
              <w:mirrorIndents/>
              <w:rPr>
                <w:rFonts w:ascii="Arial" w:hAnsi="Arial" w:cs="Arial"/>
              </w:rPr>
            </w:pPr>
            <w:r w:rsidRPr="002A2EF3">
              <w:rPr>
                <w:rFonts w:ascii="Arial" w:hAnsi="Arial" w:cs="Arial"/>
              </w:rPr>
              <w:t xml:space="preserve"> </w:t>
            </w:r>
            <w:proofErr w:type="spellStart"/>
            <w:r w:rsidRPr="002A2EF3">
              <w:rPr>
                <w:rFonts w:ascii="Arial" w:hAnsi="Arial" w:cs="Arial"/>
              </w:rPr>
              <w:t>И.А.Середкина</w:t>
            </w:r>
            <w:proofErr w:type="spellEnd"/>
          </w:p>
          <w:p w:rsidR="00167C27" w:rsidRPr="002A2EF3" w:rsidRDefault="00167C27" w:rsidP="00167C27">
            <w:pPr>
              <w:ind w:firstLine="426"/>
              <w:jc w:val="center"/>
              <w:rPr>
                <w:rFonts w:ascii="Arial" w:hAnsi="Arial" w:cs="Arial"/>
                <w:sz w:val="24"/>
                <w:szCs w:val="24"/>
              </w:rPr>
            </w:pPr>
          </w:p>
          <w:p w:rsidR="00167C27" w:rsidRDefault="00167C27" w:rsidP="00167C27">
            <w:pPr>
              <w:tabs>
                <w:tab w:val="left" w:pos="6096"/>
              </w:tabs>
              <w:spacing w:after="0"/>
              <w:rPr>
                <w:rFonts w:ascii="Times New Roman" w:hAnsi="Times New Roman"/>
                <w:sz w:val="24"/>
                <w:szCs w:val="24"/>
              </w:rPr>
            </w:pPr>
          </w:p>
          <w:p w:rsidR="00167C27" w:rsidRDefault="00167C27" w:rsidP="00167C27">
            <w:pPr>
              <w:tabs>
                <w:tab w:val="left" w:pos="6096"/>
              </w:tabs>
              <w:spacing w:after="0"/>
              <w:rPr>
                <w:rFonts w:ascii="Times New Roman" w:hAnsi="Times New Roman"/>
                <w:sz w:val="24"/>
                <w:szCs w:val="24"/>
              </w:rPr>
            </w:pPr>
          </w:p>
          <w:p w:rsidR="00167C27" w:rsidRDefault="00167C27" w:rsidP="00167C27">
            <w:pPr>
              <w:pStyle w:val="a5"/>
              <w:jc w:val="right"/>
              <w:rPr>
                <w:rFonts w:ascii="Courier New" w:hAnsi="Courier New" w:cs="Courier New"/>
                <w:lang w:eastAsia="ru-RU"/>
              </w:rPr>
            </w:pPr>
            <w:r w:rsidRPr="002A2EF3">
              <w:rPr>
                <w:rFonts w:ascii="Courier New" w:hAnsi="Courier New" w:cs="Courier New"/>
                <w:lang w:eastAsia="ru-RU"/>
              </w:rPr>
              <w:t>Приложение№1</w:t>
            </w:r>
          </w:p>
          <w:p w:rsidR="00167C27" w:rsidRDefault="00167C27" w:rsidP="00167C27">
            <w:pPr>
              <w:pStyle w:val="a5"/>
              <w:jc w:val="right"/>
              <w:rPr>
                <w:rFonts w:ascii="Courier New" w:hAnsi="Courier New" w:cs="Courier New"/>
                <w:lang w:eastAsia="ru-RU"/>
              </w:rPr>
            </w:pPr>
            <w:r w:rsidRPr="002A2EF3">
              <w:rPr>
                <w:rFonts w:ascii="Courier New" w:hAnsi="Courier New" w:cs="Courier New"/>
                <w:lang w:eastAsia="ru-RU"/>
              </w:rPr>
              <w:t>к постановлению</w:t>
            </w:r>
          </w:p>
          <w:p w:rsidR="00167C27" w:rsidRPr="002A2EF3" w:rsidRDefault="00167C27" w:rsidP="00167C27">
            <w:pPr>
              <w:pStyle w:val="a5"/>
              <w:jc w:val="right"/>
              <w:rPr>
                <w:rFonts w:ascii="Courier New" w:hAnsi="Courier New" w:cs="Courier New"/>
                <w:lang w:eastAsia="ru-RU"/>
              </w:rPr>
            </w:pPr>
            <w:r w:rsidRPr="002A2EF3">
              <w:rPr>
                <w:rFonts w:ascii="Courier New" w:hAnsi="Courier New" w:cs="Courier New"/>
                <w:lang w:eastAsia="ru-RU"/>
              </w:rPr>
              <w:t xml:space="preserve"> № 50 от 25.12.2019г.</w:t>
            </w:r>
          </w:p>
          <w:p w:rsidR="00167C27" w:rsidRPr="00793279" w:rsidRDefault="00167C27" w:rsidP="00167C27">
            <w:pPr>
              <w:jc w:val="right"/>
              <w:rPr>
                <w:rFonts w:ascii="Times New Roman" w:eastAsia="Times New Roman" w:hAnsi="Times New Roman"/>
                <w:sz w:val="24"/>
                <w:szCs w:val="24"/>
              </w:rPr>
            </w:pPr>
          </w:p>
          <w:p w:rsidR="00167C27" w:rsidRPr="002A2EF3" w:rsidRDefault="00167C27" w:rsidP="00167C27">
            <w:pPr>
              <w:shd w:val="clear" w:color="auto" w:fill="FFFFFF"/>
              <w:ind w:firstLine="540"/>
              <w:jc w:val="center"/>
              <w:rPr>
                <w:rFonts w:ascii="Arial" w:eastAsia="Times New Roman" w:hAnsi="Arial" w:cs="Arial"/>
                <w:b/>
                <w:color w:val="000000"/>
                <w:sz w:val="24"/>
                <w:szCs w:val="24"/>
              </w:rPr>
            </w:pPr>
            <w:r w:rsidRPr="002A2EF3">
              <w:rPr>
                <w:rFonts w:ascii="Arial" w:eastAsia="Times New Roman" w:hAnsi="Arial" w:cs="Arial"/>
                <w:b/>
                <w:color w:val="000000"/>
                <w:sz w:val="24"/>
                <w:szCs w:val="24"/>
              </w:rPr>
              <w:t>Стоимость гарантированного перечня услуг, оказываемых специализированной службой по вопросам похоронного дела.</w:t>
            </w:r>
          </w:p>
          <w:p w:rsidR="00167C27" w:rsidRPr="00793279" w:rsidRDefault="00167C27" w:rsidP="00167C27">
            <w:pPr>
              <w:shd w:val="clear" w:color="auto" w:fill="FFFFFF"/>
              <w:ind w:firstLine="540"/>
              <w:rPr>
                <w:rFonts w:ascii="Times New Roman" w:eastAsia="Times New Roman" w:hAnsi="Times New Roman"/>
                <w:color w:val="000000"/>
                <w:sz w:val="24"/>
                <w:szCs w:val="24"/>
              </w:rPr>
            </w:pPr>
            <w:r w:rsidRPr="00793279">
              <w:rPr>
                <w:rFonts w:ascii="Times New Roman" w:eastAsia="Times New Roman" w:hAnsi="Times New Roman"/>
                <w:color w:val="000000"/>
                <w:sz w:val="24"/>
                <w:szCs w:val="24"/>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167C27" w:rsidRPr="002A2EF3" w:rsidTr="00167C27">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Стоимость (руб.)</w:t>
                  </w:r>
                </w:p>
              </w:tc>
            </w:tr>
            <w:tr w:rsidR="00167C27" w:rsidRPr="002A2EF3" w:rsidTr="00167C2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бесплатно</w:t>
                  </w:r>
                </w:p>
              </w:tc>
            </w:tr>
            <w:tr w:rsidR="00167C27" w:rsidRPr="002A2EF3" w:rsidTr="00167C27">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Предоставление и доставка гроба и других предметов,</w:t>
                  </w:r>
                  <w:r w:rsidRPr="002A2EF3">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2073,93</w:t>
                  </w:r>
                </w:p>
              </w:tc>
            </w:tr>
            <w:tr w:rsidR="00167C27" w:rsidRPr="002A2EF3" w:rsidTr="00167C2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1333,24</w:t>
                  </w:r>
                </w:p>
              </w:tc>
            </w:tr>
            <w:tr w:rsidR="00167C27" w:rsidRPr="002A2EF3" w:rsidTr="00167C27">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167C27" w:rsidRPr="002A2EF3" w:rsidRDefault="00167C27" w:rsidP="00167C27">
                  <w:pPr>
                    <w:tabs>
                      <w:tab w:val="right" w:pos="7530"/>
                    </w:tabs>
                    <w:spacing w:line="240" w:lineRule="atLeast"/>
                    <w:rPr>
                      <w:rFonts w:ascii="Courier New" w:eastAsia="Times New Roman" w:hAnsi="Courier New" w:cs="Courier New"/>
                    </w:rPr>
                  </w:pPr>
                  <w:r w:rsidRPr="002A2EF3">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rPr>
                  </w:pPr>
                  <w:r w:rsidRPr="002A2EF3">
                    <w:rPr>
                      <w:rFonts w:ascii="Courier New" w:eastAsia="Times New Roman" w:hAnsi="Courier New" w:cs="Courier New"/>
                      <w:color w:val="000000"/>
                    </w:rPr>
                    <w:t>3999,73</w:t>
                  </w:r>
                </w:p>
              </w:tc>
            </w:tr>
            <w:tr w:rsidR="00167C27" w:rsidRPr="002A2EF3" w:rsidTr="00167C27">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after="0"/>
                    <w:rPr>
                      <w:rFonts w:ascii="Courier New" w:eastAsia="Times New Roman" w:hAnsi="Courier New" w:cs="Courier New"/>
                    </w:rPr>
                  </w:pPr>
                </w:p>
              </w:tc>
              <w:tc>
                <w:tcPr>
                  <w:tcW w:w="7545" w:type="dxa"/>
                  <w:tcBorders>
                    <w:top w:val="nil"/>
                    <w:left w:val="single" w:sz="4" w:space="0" w:color="auto"/>
                    <w:bottom w:val="single" w:sz="8" w:space="0" w:color="auto"/>
                    <w:right w:val="single" w:sz="8"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7406,9</w:t>
                  </w:r>
                </w:p>
              </w:tc>
            </w:tr>
          </w:tbl>
          <w:p w:rsidR="00167C27" w:rsidRPr="00793279" w:rsidRDefault="00167C27" w:rsidP="00167C27">
            <w:pPr>
              <w:shd w:val="clear" w:color="auto" w:fill="FFFFFF"/>
              <w:ind w:firstLine="540"/>
              <w:jc w:val="right"/>
              <w:rPr>
                <w:rFonts w:ascii="Times New Roman" w:eastAsia="Times New Roman" w:hAnsi="Times New Roman"/>
                <w:color w:val="000000"/>
                <w:sz w:val="24"/>
                <w:szCs w:val="24"/>
              </w:rPr>
            </w:pPr>
            <w:r w:rsidRPr="00793279">
              <w:rPr>
                <w:rFonts w:ascii="Times New Roman" w:eastAsia="Times New Roman" w:hAnsi="Times New Roman"/>
                <w:color w:val="000000"/>
                <w:sz w:val="24"/>
                <w:szCs w:val="24"/>
              </w:rPr>
              <w:t> </w:t>
            </w:r>
          </w:p>
          <w:p w:rsidR="00167C27" w:rsidRPr="002A2EF3" w:rsidRDefault="00167C27" w:rsidP="00167C27">
            <w:pPr>
              <w:tabs>
                <w:tab w:val="left" w:pos="6096"/>
              </w:tabs>
              <w:spacing w:after="0"/>
              <w:ind w:left="5529" w:hanging="5529"/>
              <w:jc w:val="right"/>
              <w:rPr>
                <w:rFonts w:ascii="Courier New" w:eastAsia="Times New Roman" w:hAnsi="Courier New" w:cs="Courier New"/>
              </w:rPr>
            </w:pPr>
            <w:r w:rsidRPr="002A2EF3">
              <w:rPr>
                <w:rFonts w:ascii="Courier New" w:eastAsia="Times New Roman" w:hAnsi="Courier New" w:cs="Courier New"/>
              </w:rPr>
              <w:t>Приложение №2</w:t>
            </w:r>
          </w:p>
          <w:p w:rsidR="00167C27" w:rsidRPr="002A2EF3" w:rsidRDefault="00167C27" w:rsidP="00167C27">
            <w:pPr>
              <w:tabs>
                <w:tab w:val="left" w:pos="6096"/>
              </w:tabs>
              <w:spacing w:after="0"/>
              <w:ind w:left="5529" w:hanging="5529"/>
              <w:jc w:val="right"/>
              <w:rPr>
                <w:rFonts w:ascii="Courier New" w:eastAsia="Times New Roman" w:hAnsi="Courier New" w:cs="Courier New"/>
              </w:rPr>
            </w:pPr>
            <w:r w:rsidRPr="002A2EF3">
              <w:rPr>
                <w:rFonts w:ascii="Courier New" w:eastAsia="Times New Roman" w:hAnsi="Courier New" w:cs="Courier New"/>
              </w:rPr>
              <w:t xml:space="preserve">к постановлению </w:t>
            </w:r>
          </w:p>
          <w:p w:rsidR="00167C27" w:rsidRPr="002A2EF3" w:rsidRDefault="00167C27" w:rsidP="00167C27">
            <w:pPr>
              <w:tabs>
                <w:tab w:val="left" w:pos="6096"/>
              </w:tabs>
              <w:spacing w:after="0"/>
              <w:ind w:left="5529" w:hanging="5529"/>
              <w:jc w:val="right"/>
              <w:rPr>
                <w:rFonts w:ascii="Courier New" w:eastAsia="Times New Roman" w:hAnsi="Courier New" w:cs="Courier New"/>
              </w:rPr>
            </w:pPr>
            <w:r w:rsidRPr="002A2EF3">
              <w:rPr>
                <w:rFonts w:ascii="Courier New" w:eastAsia="Times New Roman" w:hAnsi="Courier New" w:cs="Courier New"/>
              </w:rPr>
              <w:t>№ 50 от 25.12.2019г.</w:t>
            </w:r>
          </w:p>
          <w:p w:rsidR="00167C27" w:rsidRPr="002A2EF3" w:rsidRDefault="00167C27" w:rsidP="00167C27">
            <w:pPr>
              <w:shd w:val="clear" w:color="auto" w:fill="FFFFFF"/>
              <w:spacing w:after="0"/>
              <w:jc w:val="center"/>
              <w:rPr>
                <w:rFonts w:ascii="Arial" w:eastAsia="Times New Roman" w:hAnsi="Arial" w:cs="Arial"/>
                <w:b/>
                <w:color w:val="000000"/>
                <w:sz w:val="24"/>
                <w:szCs w:val="24"/>
              </w:rPr>
            </w:pPr>
            <w:r w:rsidRPr="002A2EF3">
              <w:rPr>
                <w:rFonts w:ascii="Arial" w:eastAsia="Times New Roman" w:hAnsi="Arial" w:cs="Arial"/>
                <w:b/>
                <w:color w:val="000000"/>
                <w:sz w:val="24"/>
                <w:szCs w:val="24"/>
              </w:rPr>
              <w:t>Стоимость гарантированного перечня услуг,</w:t>
            </w:r>
          </w:p>
          <w:p w:rsidR="00167C27" w:rsidRPr="002A2EF3" w:rsidRDefault="00167C27" w:rsidP="00167C27">
            <w:pPr>
              <w:shd w:val="clear" w:color="auto" w:fill="FFFFFF"/>
              <w:spacing w:after="0"/>
              <w:ind w:firstLine="540"/>
              <w:jc w:val="center"/>
              <w:rPr>
                <w:rFonts w:ascii="Arial" w:eastAsia="Times New Roman" w:hAnsi="Arial" w:cs="Arial"/>
                <w:b/>
                <w:color w:val="000000"/>
                <w:sz w:val="24"/>
                <w:szCs w:val="24"/>
              </w:rPr>
            </w:pPr>
            <w:proofErr w:type="gramStart"/>
            <w:r w:rsidRPr="002A2EF3">
              <w:rPr>
                <w:rFonts w:ascii="Arial" w:eastAsia="Times New Roman" w:hAnsi="Arial" w:cs="Arial"/>
                <w:b/>
                <w:color w:val="000000"/>
                <w:sz w:val="24"/>
                <w:szCs w:val="24"/>
              </w:rPr>
              <w:t>оказываемых</w:t>
            </w:r>
            <w:proofErr w:type="gramEnd"/>
            <w:r w:rsidRPr="002A2EF3">
              <w:rPr>
                <w:rFonts w:ascii="Arial" w:eastAsia="Times New Roman" w:hAnsi="Arial" w:cs="Arial"/>
                <w:b/>
                <w:color w:val="000000"/>
                <w:sz w:val="24"/>
                <w:szCs w:val="24"/>
              </w:rPr>
              <w:t xml:space="preserve"> специализированной службой по вопросам</w:t>
            </w:r>
          </w:p>
          <w:p w:rsidR="00167C27" w:rsidRPr="002A2EF3" w:rsidRDefault="00167C27" w:rsidP="00167C27">
            <w:pPr>
              <w:shd w:val="clear" w:color="auto" w:fill="FFFFFF"/>
              <w:spacing w:after="0"/>
              <w:ind w:firstLine="540"/>
              <w:jc w:val="center"/>
              <w:rPr>
                <w:rFonts w:ascii="Arial" w:eastAsia="Times New Roman" w:hAnsi="Arial" w:cs="Arial"/>
                <w:b/>
                <w:color w:val="000000"/>
                <w:sz w:val="24"/>
                <w:szCs w:val="24"/>
              </w:rPr>
            </w:pPr>
            <w:r w:rsidRPr="002A2EF3">
              <w:rPr>
                <w:rFonts w:ascii="Arial" w:eastAsia="Times New Roman" w:hAnsi="Arial" w:cs="Arial"/>
                <w:b/>
                <w:color w:val="000000"/>
                <w:sz w:val="24"/>
                <w:szCs w:val="24"/>
              </w:rPr>
              <w:t>похоронного дела.</w:t>
            </w:r>
          </w:p>
          <w:p w:rsidR="00167C27" w:rsidRPr="00793279" w:rsidRDefault="00167C27" w:rsidP="00167C27">
            <w:pPr>
              <w:shd w:val="clear" w:color="auto" w:fill="FFFFFF"/>
              <w:ind w:firstLine="540"/>
              <w:rPr>
                <w:rFonts w:ascii="Times New Roman" w:eastAsia="Times New Roman" w:hAnsi="Times New Roman"/>
                <w:color w:val="000000"/>
                <w:sz w:val="24"/>
                <w:szCs w:val="24"/>
              </w:rPr>
            </w:pPr>
            <w:r w:rsidRPr="00793279">
              <w:rPr>
                <w:rFonts w:ascii="Times New Roman" w:eastAsia="Times New Roman" w:hAnsi="Times New Roman"/>
                <w:color w:val="000000"/>
                <w:sz w:val="24"/>
                <w:szCs w:val="24"/>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167C27" w:rsidRPr="002A2EF3" w:rsidTr="00167C27">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lastRenderedPageBreak/>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Стоимость (руб.)</w:t>
                  </w:r>
                </w:p>
              </w:tc>
            </w:tr>
            <w:tr w:rsidR="00167C27" w:rsidRPr="002A2EF3" w:rsidTr="00167C27">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бесплатно</w:t>
                  </w:r>
                </w:p>
              </w:tc>
            </w:tr>
            <w:tr w:rsidR="00167C27" w:rsidRPr="002A2EF3" w:rsidTr="00167C27">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Предоставление и доставка гроба и других предметов,</w:t>
                  </w:r>
                  <w:r w:rsidRPr="002A2EF3">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1629,52</w:t>
                  </w:r>
                </w:p>
              </w:tc>
            </w:tr>
            <w:tr w:rsidR="00167C27" w:rsidRPr="002A2EF3" w:rsidTr="00167C27">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1333,24</w:t>
                  </w:r>
                </w:p>
              </w:tc>
            </w:tr>
            <w:tr w:rsidR="00167C27" w:rsidRPr="002A2EF3" w:rsidTr="00167C27">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tabs>
                      <w:tab w:val="right" w:pos="7530"/>
                    </w:tabs>
                    <w:spacing w:line="240" w:lineRule="atLeast"/>
                    <w:rPr>
                      <w:rFonts w:ascii="Courier New" w:eastAsia="Times New Roman" w:hAnsi="Courier New" w:cs="Courier New"/>
                    </w:rPr>
                  </w:pPr>
                  <w:r w:rsidRPr="002A2EF3">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rPr>
                  </w:pPr>
                  <w:r w:rsidRPr="002A2EF3">
                    <w:rPr>
                      <w:rFonts w:ascii="Courier New" w:eastAsia="Times New Roman" w:hAnsi="Courier New" w:cs="Courier New"/>
                    </w:rPr>
                    <w:t>3999,73</w:t>
                  </w:r>
                </w:p>
              </w:tc>
            </w:tr>
            <w:tr w:rsidR="00167C27" w:rsidRPr="002A2EF3" w:rsidTr="00167C27">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tabs>
                      <w:tab w:val="right" w:pos="7530"/>
                    </w:tabs>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444,41</w:t>
                  </w:r>
                </w:p>
              </w:tc>
            </w:tr>
            <w:tr w:rsidR="00167C27" w:rsidRPr="002A2EF3" w:rsidTr="00167C27">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spacing w:after="0"/>
                    <w:rPr>
                      <w:rFonts w:ascii="Courier New" w:eastAsia="Times New Roman" w:hAnsi="Courier New" w:cs="Courier New"/>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67C27" w:rsidRPr="002A2EF3" w:rsidRDefault="00167C27" w:rsidP="00167C27">
                  <w:pPr>
                    <w:spacing w:line="240" w:lineRule="atLeast"/>
                    <w:rPr>
                      <w:rFonts w:ascii="Courier New" w:eastAsia="Times New Roman" w:hAnsi="Courier New" w:cs="Courier New"/>
                      <w:color w:val="000000"/>
                    </w:rPr>
                  </w:pPr>
                  <w:r w:rsidRPr="002A2EF3">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67C27" w:rsidRPr="002A2EF3" w:rsidRDefault="00167C27" w:rsidP="00167C27">
                  <w:pPr>
                    <w:rPr>
                      <w:rFonts w:ascii="Courier New" w:eastAsia="Times New Roman" w:hAnsi="Courier New" w:cs="Courier New"/>
                      <w:color w:val="000000"/>
                    </w:rPr>
                  </w:pPr>
                  <w:r w:rsidRPr="002A2EF3">
                    <w:rPr>
                      <w:rFonts w:ascii="Courier New" w:eastAsia="Times New Roman" w:hAnsi="Courier New" w:cs="Courier New"/>
                      <w:color w:val="000000"/>
                    </w:rPr>
                    <w:t>7406,9</w:t>
                  </w:r>
                </w:p>
              </w:tc>
            </w:tr>
          </w:tbl>
          <w:p w:rsidR="00167C27" w:rsidRPr="00793279" w:rsidRDefault="00167C27" w:rsidP="00167C27">
            <w:pPr>
              <w:rPr>
                <w:rFonts w:ascii="Times New Roman" w:hAnsi="Times New Roman"/>
                <w:sz w:val="24"/>
                <w:szCs w:val="24"/>
              </w:rPr>
            </w:pPr>
          </w:p>
          <w:p w:rsidR="00167C27" w:rsidRDefault="00167C27" w:rsidP="00167C27">
            <w:pPr>
              <w:spacing w:after="0"/>
              <w:rPr>
                <w:rFonts w:ascii="Times New Roman" w:hAnsi="Times New Roman"/>
                <w:sz w:val="24"/>
                <w:szCs w:val="24"/>
              </w:rPr>
            </w:pP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12.12.2019г. №49</w:t>
            </w:r>
          </w:p>
          <w:p w:rsidR="00217123" w:rsidRPr="00217123" w:rsidRDefault="00167C27" w:rsidP="00217123">
            <w:pPr>
              <w:pStyle w:val="a5"/>
              <w:jc w:val="center"/>
              <w:rPr>
                <w:rFonts w:ascii="Arial" w:hAnsi="Arial" w:cs="Arial"/>
                <w:b/>
                <w:sz w:val="32"/>
                <w:szCs w:val="32"/>
              </w:rPr>
            </w:pPr>
            <w:r w:rsidRPr="00217123">
              <w:rPr>
                <w:rFonts w:ascii="Arial" w:hAnsi="Arial" w:cs="Arial"/>
                <w:b/>
                <w:sz w:val="32"/>
                <w:szCs w:val="32"/>
              </w:rPr>
              <w:t>РОССИЙСКАЯ ФЕДЕРАЦИЯ</w:t>
            </w: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ИРКУТСКАЯ ОБЛАСТЬ</w:t>
            </w: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БОХАНСКИЙ РАЙОН</w:t>
            </w: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МУНИЦИПАЛЬНОЕ ОБРАЗОВАНИЕ</w:t>
            </w: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«СЕРЕДКИНО»</w:t>
            </w:r>
          </w:p>
          <w:p w:rsidR="00167C27" w:rsidRPr="00217123" w:rsidRDefault="00167C27" w:rsidP="00217123">
            <w:pPr>
              <w:pStyle w:val="a5"/>
              <w:jc w:val="center"/>
              <w:rPr>
                <w:rFonts w:ascii="Arial" w:hAnsi="Arial" w:cs="Arial"/>
                <w:b/>
                <w:sz w:val="32"/>
                <w:szCs w:val="32"/>
              </w:rPr>
            </w:pP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ПОСТАНОВЛЕНИЕ</w:t>
            </w:r>
          </w:p>
          <w:tbl>
            <w:tblPr>
              <w:tblW w:w="0" w:type="auto"/>
              <w:jc w:val="center"/>
              <w:tblInd w:w="2483" w:type="dxa"/>
              <w:tblLayout w:type="fixed"/>
              <w:tblCellMar>
                <w:left w:w="70" w:type="dxa"/>
                <w:right w:w="70" w:type="dxa"/>
              </w:tblCellMar>
              <w:tblLook w:val="0000"/>
            </w:tblPr>
            <w:tblGrid>
              <w:gridCol w:w="5220"/>
            </w:tblGrid>
            <w:tr w:rsidR="00167C27" w:rsidRPr="00217123" w:rsidTr="00167C27">
              <w:trPr>
                <w:jc w:val="center"/>
              </w:trPr>
              <w:tc>
                <w:tcPr>
                  <w:tcW w:w="5220" w:type="dxa"/>
                </w:tcPr>
                <w:p w:rsidR="00167C27" w:rsidRPr="00217123" w:rsidRDefault="00167C27" w:rsidP="00217123">
                  <w:pPr>
                    <w:pStyle w:val="a5"/>
                    <w:jc w:val="center"/>
                    <w:rPr>
                      <w:rFonts w:ascii="Arial" w:hAnsi="Arial" w:cs="Arial"/>
                      <w:b/>
                      <w:sz w:val="32"/>
                      <w:szCs w:val="32"/>
                    </w:rPr>
                  </w:pP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Об утверждении Порядка завершения</w:t>
                  </w:r>
                </w:p>
                <w:p w:rsidR="00167C27" w:rsidRPr="00217123" w:rsidRDefault="00167C27" w:rsidP="00217123">
                  <w:pPr>
                    <w:pStyle w:val="a5"/>
                    <w:jc w:val="center"/>
                    <w:rPr>
                      <w:rFonts w:ascii="Arial" w:hAnsi="Arial" w:cs="Arial"/>
                      <w:b/>
                      <w:sz w:val="32"/>
                      <w:szCs w:val="32"/>
                    </w:rPr>
                  </w:pPr>
                  <w:r w:rsidRPr="00217123">
                    <w:rPr>
                      <w:rFonts w:ascii="Arial" w:hAnsi="Arial" w:cs="Arial"/>
                      <w:b/>
                      <w:sz w:val="32"/>
                      <w:szCs w:val="32"/>
                    </w:rPr>
                    <w:t>исполнения местного бюджета в 2019 году.</w:t>
                  </w:r>
                </w:p>
                <w:p w:rsidR="00167C27" w:rsidRPr="00217123" w:rsidRDefault="00167C27" w:rsidP="00217123">
                  <w:pPr>
                    <w:pStyle w:val="a5"/>
                    <w:jc w:val="center"/>
                    <w:rPr>
                      <w:rFonts w:ascii="Arial" w:hAnsi="Arial" w:cs="Arial"/>
                      <w:b/>
                      <w:sz w:val="32"/>
                      <w:szCs w:val="32"/>
                    </w:rPr>
                  </w:pPr>
                </w:p>
              </w:tc>
            </w:tr>
          </w:tbl>
          <w:p w:rsidR="00167C27" w:rsidRPr="00BC3116" w:rsidRDefault="00167C27" w:rsidP="00167C27">
            <w:pPr>
              <w:jc w:val="both"/>
              <w:rPr>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В соответствии со статьей 242 Бюджетного кодекса Российской Федерации, в целях завершения операций по исполнению бюджета поселения в условиях реализации Федерального закона от 08.05.2010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Устава МО «Середкино».</w:t>
            </w:r>
          </w:p>
          <w:p w:rsidR="00167C27" w:rsidRDefault="00167C27" w:rsidP="00167C27">
            <w:pPr>
              <w:shd w:val="clear" w:color="auto" w:fill="FFFFFF"/>
              <w:spacing w:line="317" w:lineRule="exact"/>
              <w:ind w:left="4111"/>
              <w:rPr>
                <w:rFonts w:ascii="Arial" w:hAnsi="Arial" w:cs="Arial"/>
                <w:sz w:val="24"/>
                <w:szCs w:val="24"/>
              </w:rPr>
            </w:pPr>
          </w:p>
          <w:p w:rsidR="00167C27" w:rsidRPr="00391031" w:rsidRDefault="00167C27" w:rsidP="00167C27">
            <w:pPr>
              <w:shd w:val="clear" w:color="auto" w:fill="FFFFFF"/>
              <w:spacing w:line="317" w:lineRule="exact"/>
              <w:ind w:left="-851" w:firstLine="425"/>
              <w:jc w:val="center"/>
              <w:rPr>
                <w:rFonts w:ascii="Arial" w:hAnsi="Arial" w:cs="Arial"/>
                <w:b/>
                <w:color w:val="000000"/>
                <w:spacing w:val="-1"/>
                <w:sz w:val="30"/>
                <w:szCs w:val="30"/>
              </w:rPr>
            </w:pPr>
            <w:r w:rsidRPr="00391031">
              <w:rPr>
                <w:rFonts w:ascii="Arial" w:hAnsi="Arial" w:cs="Arial"/>
                <w:b/>
                <w:color w:val="000000"/>
                <w:spacing w:val="-1"/>
                <w:sz w:val="30"/>
                <w:szCs w:val="30"/>
              </w:rPr>
              <w:t>ПОСТАНОВЛЯЮ:</w:t>
            </w:r>
          </w:p>
          <w:p w:rsidR="00167C27" w:rsidRPr="00BC3116" w:rsidRDefault="00167C27" w:rsidP="00167C27">
            <w:pPr>
              <w:shd w:val="clear" w:color="auto" w:fill="FFFFFF"/>
              <w:spacing w:line="317" w:lineRule="exact"/>
              <w:ind w:left="4111"/>
              <w:rPr>
                <w:b/>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xml:space="preserve">1.Утвердить Порядок завершения исполнения местного бюджета в 2019 год в редакции </w:t>
            </w:r>
            <w:proofErr w:type="gramStart"/>
            <w:r w:rsidRPr="00391031">
              <w:rPr>
                <w:rFonts w:ascii="Arial" w:hAnsi="Arial" w:cs="Arial"/>
                <w:sz w:val="24"/>
                <w:szCs w:val="24"/>
              </w:rPr>
              <w:t>согласно приложения</w:t>
            </w:r>
            <w:proofErr w:type="gramEnd"/>
            <w:r w:rsidRPr="00391031">
              <w:rPr>
                <w:rFonts w:ascii="Arial" w:hAnsi="Arial" w:cs="Arial"/>
                <w:sz w:val="24"/>
                <w:szCs w:val="24"/>
              </w:rPr>
              <w:t>.</w:t>
            </w: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xml:space="preserve">2. Главным распорядителям, получателям средств бюджета поселения и главным администраторам </w:t>
            </w:r>
            <w:proofErr w:type="gramStart"/>
            <w:r w:rsidRPr="00391031">
              <w:rPr>
                <w:rFonts w:ascii="Arial" w:hAnsi="Arial" w:cs="Arial"/>
                <w:sz w:val="24"/>
                <w:szCs w:val="24"/>
              </w:rPr>
              <w:t>источников финансирования дефицита бюджета поселения</w:t>
            </w:r>
            <w:proofErr w:type="gramEnd"/>
            <w:r w:rsidRPr="00391031">
              <w:rPr>
                <w:rFonts w:ascii="Arial" w:hAnsi="Arial" w:cs="Arial"/>
                <w:sz w:val="24"/>
                <w:szCs w:val="24"/>
              </w:rPr>
              <w:t xml:space="preserve"> обеспечить завершение операций</w:t>
            </w:r>
            <w:r>
              <w:rPr>
                <w:rFonts w:ascii="Arial" w:hAnsi="Arial" w:cs="Arial"/>
                <w:sz w:val="24"/>
                <w:szCs w:val="24"/>
              </w:rPr>
              <w:t xml:space="preserve"> </w:t>
            </w:r>
            <w:r w:rsidRPr="00391031">
              <w:rPr>
                <w:rFonts w:ascii="Arial" w:hAnsi="Arial" w:cs="Arial"/>
                <w:sz w:val="24"/>
                <w:szCs w:val="24"/>
              </w:rPr>
              <w:t>по исполнению бюджета поселения в соответствии с установленным Порядком.</w:t>
            </w: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xml:space="preserve">3. </w:t>
            </w:r>
            <w:proofErr w:type="gramStart"/>
            <w:r w:rsidRPr="00391031">
              <w:rPr>
                <w:rFonts w:ascii="Arial" w:hAnsi="Arial" w:cs="Arial"/>
                <w:sz w:val="24"/>
                <w:szCs w:val="24"/>
              </w:rPr>
              <w:t>Контроль за</w:t>
            </w:r>
            <w:proofErr w:type="gramEnd"/>
            <w:r w:rsidRPr="00391031">
              <w:rPr>
                <w:rFonts w:ascii="Arial" w:hAnsi="Arial" w:cs="Arial"/>
                <w:sz w:val="24"/>
                <w:szCs w:val="24"/>
              </w:rPr>
              <w:t xml:space="preserve"> исполнением настоящего постановления оставляю за собой.</w:t>
            </w:r>
          </w:p>
          <w:p w:rsidR="00167C27" w:rsidRDefault="00167C27" w:rsidP="00167C27">
            <w:pPr>
              <w:ind w:firstLine="840"/>
              <w:jc w:val="both"/>
            </w:pPr>
          </w:p>
          <w:p w:rsidR="00167C27" w:rsidRDefault="00167C27" w:rsidP="00167C27">
            <w:pPr>
              <w:ind w:firstLine="840"/>
              <w:jc w:val="both"/>
            </w:pPr>
          </w:p>
          <w:p w:rsidR="00167C27" w:rsidRPr="00391031" w:rsidRDefault="00167C27" w:rsidP="00167C27">
            <w:pPr>
              <w:pStyle w:val="a5"/>
              <w:rPr>
                <w:rFonts w:ascii="Arial" w:hAnsi="Arial" w:cs="Arial"/>
                <w:sz w:val="24"/>
                <w:szCs w:val="24"/>
              </w:rPr>
            </w:pPr>
            <w:r w:rsidRPr="00391031">
              <w:rPr>
                <w:rFonts w:ascii="Arial" w:hAnsi="Arial" w:cs="Arial"/>
                <w:sz w:val="24"/>
                <w:szCs w:val="24"/>
              </w:rPr>
              <w:t>Глава</w:t>
            </w:r>
            <w:r>
              <w:rPr>
                <w:rFonts w:ascii="Arial" w:hAnsi="Arial" w:cs="Arial"/>
                <w:sz w:val="24"/>
                <w:szCs w:val="24"/>
              </w:rPr>
              <w:t xml:space="preserve"> </w:t>
            </w:r>
            <w:proofErr w:type="gramStart"/>
            <w:r w:rsidRPr="00391031">
              <w:rPr>
                <w:rFonts w:ascii="Arial" w:hAnsi="Arial" w:cs="Arial"/>
                <w:sz w:val="24"/>
                <w:szCs w:val="24"/>
              </w:rPr>
              <w:t>муниципального</w:t>
            </w:r>
            <w:proofErr w:type="gramEnd"/>
          </w:p>
          <w:p w:rsidR="00167C27" w:rsidRDefault="00167C27" w:rsidP="00167C27">
            <w:pPr>
              <w:rPr>
                <w:rFonts w:ascii="Arial" w:hAnsi="Arial" w:cs="Arial"/>
                <w:sz w:val="24"/>
                <w:szCs w:val="24"/>
              </w:rPr>
            </w:pPr>
            <w:r w:rsidRPr="00391031">
              <w:rPr>
                <w:rFonts w:ascii="Arial" w:hAnsi="Arial" w:cs="Arial"/>
                <w:sz w:val="24"/>
                <w:szCs w:val="24"/>
              </w:rPr>
              <w:t>образования «Середкино»</w:t>
            </w:r>
          </w:p>
          <w:p w:rsidR="00167C27" w:rsidRPr="00391031" w:rsidRDefault="00167C27" w:rsidP="00167C27">
            <w:pPr>
              <w:rPr>
                <w:rFonts w:ascii="Arial" w:hAnsi="Arial" w:cs="Arial"/>
                <w:sz w:val="24"/>
                <w:szCs w:val="24"/>
              </w:rPr>
            </w:pPr>
            <w:r w:rsidRPr="00391031">
              <w:rPr>
                <w:rFonts w:ascii="Arial" w:hAnsi="Arial" w:cs="Arial"/>
                <w:sz w:val="24"/>
                <w:szCs w:val="24"/>
              </w:rPr>
              <w:t xml:space="preserve">И.А. </w:t>
            </w:r>
            <w:proofErr w:type="spellStart"/>
            <w:r w:rsidRPr="00391031">
              <w:rPr>
                <w:rFonts w:ascii="Arial" w:hAnsi="Arial" w:cs="Arial"/>
                <w:sz w:val="24"/>
                <w:szCs w:val="24"/>
              </w:rPr>
              <w:t>Середкина</w:t>
            </w:r>
            <w:proofErr w:type="spellEnd"/>
          </w:p>
          <w:p w:rsidR="00167C27" w:rsidRDefault="00167C27" w:rsidP="00167C27">
            <w:pPr>
              <w:jc w:val="right"/>
              <w:rPr>
                <w:rFonts w:ascii="Courier New" w:hAnsi="Courier New" w:cs="Courier New"/>
              </w:rPr>
            </w:pPr>
          </w:p>
          <w:p w:rsidR="00167C27" w:rsidRPr="00391031" w:rsidRDefault="00167C27" w:rsidP="00167C27">
            <w:pPr>
              <w:jc w:val="right"/>
              <w:rPr>
                <w:rFonts w:ascii="Courier New" w:hAnsi="Courier New" w:cs="Courier New"/>
              </w:rPr>
            </w:pPr>
            <w:r w:rsidRPr="00391031">
              <w:rPr>
                <w:rFonts w:ascii="Courier New" w:hAnsi="Courier New" w:cs="Courier New"/>
              </w:rPr>
              <w:t xml:space="preserve"> Утвержден</w:t>
            </w:r>
          </w:p>
          <w:p w:rsidR="00167C27" w:rsidRPr="00391031" w:rsidRDefault="00167C27" w:rsidP="00167C27">
            <w:pPr>
              <w:jc w:val="right"/>
              <w:rPr>
                <w:rFonts w:ascii="Courier New" w:hAnsi="Courier New" w:cs="Courier New"/>
              </w:rPr>
            </w:pPr>
            <w:r w:rsidRPr="00391031">
              <w:rPr>
                <w:rFonts w:ascii="Courier New" w:hAnsi="Courier New" w:cs="Courier New"/>
              </w:rPr>
              <w:t>Постановлением главы</w:t>
            </w:r>
          </w:p>
          <w:p w:rsidR="00167C27" w:rsidRPr="00391031" w:rsidRDefault="00167C27" w:rsidP="00167C27">
            <w:pPr>
              <w:jc w:val="right"/>
              <w:rPr>
                <w:rFonts w:ascii="Courier New" w:hAnsi="Courier New" w:cs="Courier New"/>
              </w:rPr>
            </w:pPr>
            <w:r w:rsidRPr="00391031">
              <w:rPr>
                <w:rFonts w:ascii="Courier New" w:hAnsi="Courier New" w:cs="Courier New"/>
              </w:rPr>
              <w:t>МО « Середкино»</w:t>
            </w:r>
          </w:p>
          <w:p w:rsidR="00167C27" w:rsidRPr="00391031" w:rsidRDefault="00167C27" w:rsidP="00167C27">
            <w:pPr>
              <w:jc w:val="right"/>
              <w:rPr>
                <w:rFonts w:ascii="Courier New" w:hAnsi="Courier New" w:cs="Courier New"/>
              </w:rPr>
            </w:pPr>
            <w:r w:rsidRPr="00391031">
              <w:rPr>
                <w:rFonts w:ascii="Courier New" w:hAnsi="Courier New" w:cs="Courier New"/>
              </w:rPr>
              <w:t>от « 12» декабря2019 г. № 49</w:t>
            </w:r>
          </w:p>
          <w:p w:rsidR="00167C27" w:rsidRDefault="00167C27" w:rsidP="00167C27">
            <w:pPr>
              <w:ind w:left="-851" w:firstLine="425"/>
              <w:jc w:val="center"/>
              <w:rPr>
                <w:rFonts w:ascii="Arial" w:hAnsi="Arial" w:cs="Arial"/>
                <w:sz w:val="24"/>
                <w:szCs w:val="24"/>
              </w:rPr>
            </w:pPr>
          </w:p>
          <w:p w:rsidR="00167C27" w:rsidRDefault="00167C27" w:rsidP="00167C27">
            <w:pPr>
              <w:ind w:left="-851" w:firstLine="425"/>
              <w:jc w:val="center"/>
              <w:rPr>
                <w:rFonts w:ascii="Arial" w:hAnsi="Arial" w:cs="Arial"/>
                <w:sz w:val="24"/>
                <w:szCs w:val="24"/>
              </w:rPr>
            </w:pPr>
          </w:p>
          <w:p w:rsidR="00167C27" w:rsidRPr="00391031" w:rsidRDefault="00167C27" w:rsidP="00167C27">
            <w:pPr>
              <w:ind w:left="-851" w:firstLine="425"/>
              <w:jc w:val="center"/>
              <w:rPr>
                <w:rFonts w:ascii="Arial" w:hAnsi="Arial" w:cs="Arial"/>
                <w:sz w:val="24"/>
                <w:szCs w:val="24"/>
              </w:rPr>
            </w:pPr>
            <w:r w:rsidRPr="00391031">
              <w:rPr>
                <w:rFonts w:ascii="Arial" w:hAnsi="Arial" w:cs="Arial"/>
                <w:sz w:val="24"/>
                <w:szCs w:val="24"/>
              </w:rPr>
              <w:t>ПОРЯДОК</w:t>
            </w:r>
          </w:p>
          <w:p w:rsidR="00167C27" w:rsidRPr="00391031" w:rsidRDefault="00167C27" w:rsidP="00167C27">
            <w:pPr>
              <w:ind w:left="-851" w:firstLine="425"/>
              <w:jc w:val="center"/>
              <w:rPr>
                <w:rFonts w:ascii="Arial" w:hAnsi="Arial" w:cs="Arial"/>
                <w:sz w:val="24"/>
                <w:szCs w:val="24"/>
              </w:rPr>
            </w:pPr>
            <w:r w:rsidRPr="00391031">
              <w:rPr>
                <w:rFonts w:ascii="Arial" w:hAnsi="Arial" w:cs="Arial"/>
                <w:sz w:val="24"/>
                <w:szCs w:val="24"/>
              </w:rPr>
              <w:t>завершения исполнения</w:t>
            </w:r>
            <w:r>
              <w:rPr>
                <w:rFonts w:ascii="Arial" w:hAnsi="Arial" w:cs="Arial"/>
                <w:sz w:val="24"/>
                <w:szCs w:val="24"/>
              </w:rPr>
              <w:t xml:space="preserve"> </w:t>
            </w:r>
            <w:r w:rsidRPr="00391031">
              <w:rPr>
                <w:rFonts w:ascii="Arial" w:hAnsi="Arial" w:cs="Arial"/>
                <w:sz w:val="24"/>
                <w:szCs w:val="24"/>
              </w:rPr>
              <w:t>местного бюджета за 2019 год</w:t>
            </w:r>
          </w:p>
          <w:p w:rsidR="00167C27" w:rsidRPr="00391031" w:rsidRDefault="00167C27" w:rsidP="00167C27">
            <w:pPr>
              <w:ind w:left="-851" w:firstLine="425"/>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1. Настоящий порядок определяет завершение операций по расходам местного бюджета и в части использования остатков денежных средств на 2019 год.</w:t>
            </w: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autoSpaceDE w:val="0"/>
              <w:autoSpaceDN w:val="0"/>
              <w:adjustRightInd w:val="0"/>
              <w:ind w:left="-851" w:firstLine="425"/>
              <w:jc w:val="both"/>
              <w:rPr>
                <w:rFonts w:ascii="Arial" w:hAnsi="Arial" w:cs="Arial"/>
                <w:sz w:val="24"/>
                <w:szCs w:val="24"/>
              </w:rPr>
            </w:pPr>
            <w:r w:rsidRPr="00391031">
              <w:rPr>
                <w:rFonts w:ascii="Arial" w:hAnsi="Arial" w:cs="Arial"/>
                <w:sz w:val="24"/>
                <w:szCs w:val="24"/>
              </w:rPr>
              <w:t>2. В соответствии со статьей 242</w:t>
            </w:r>
            <w:r>
              <w:rPr>
                <w:rFonts w:ascii="Arial" w:hAnsi="Arial" w:cs="Arial"/>
                <w:sz w:val="24"/>
                <w:szCs w:val="24"/>
              </w:rPr>
              <w:t xml:space="preserve"> </w:t>
            </w:r>
            <w:r w:rsidRPr="00391031">
              <w:rPr>
                <w:rFonts w:ascii="Arial" w:hAnsi="Arial" w:cs="Arial"/>
                <w:sz w:val="24"/>
                <w:szCs w:val="24"/>
              </w:rPr>
              <w:t xml:space="preserve">Бюджетного кодекса РФ операции по исполнению местного бюджета завершаются </w:t>
            </w:r>
            <w:r w:rsidRPr="00391031">
              <w:rPr>
                <w:rFonts w:ascii="Arial" w:hAnsi="Arial" w:cs="Arial"/>
                <w:b/>
                <w:sz w:val="24"/>
                <w:szCs w:val="24"/>
                <w:u w:val="single"/>
              </w:rPr>
              <w:t>31 декабря 2019</w:t>
            </w:r>
            <w:r w:rsidRPr="00391031">
              <w:rPr>
                <w:rFonts w:ascii="Arial" w:hAnsi="Arial" w:cs="Arial"/>
                <w:sz w:val="24"/>
                <w:szCs w:val="24"/>
              </w:rPr>
              <w:t xml:space="preserve"> </w:t>
            </w:r>
            <w:proofErr w:type="spellStart"/>
            <w:r w:rsidRPr="00391031">
              <w:rPr>
                <w:rFonts w:ascii="Arial" w:hAnsi="Arial" w:cs="Arial"/>
                <w:sz w:val="24"/>
                <w:szCs w:val="24"/>
              </w:rPr>
              <w:t>года</w:t>
            </w:r>
            <w:proofErr w:type="gramStart"/>
            <w:r w:rsidRPr="00391031">
              <w:rPr>
                <w:rFonts w:ascii="Arial" w:hAnsi="Arial" w:cs="Arial"/>
                <w:sz w:val="24"/>
                <w:szCs w:val="24"/>
              </w:rPr>
              <w:t>.З</w:t>
            </w:r>
            <w:proofErr w:type="gramEnd"/>
            <w:r w:rsidRPr="00391031">
              <w:rPr>
                <w:rFonts w:ascii="Arial" w:hAnsi="Arial" w:cs="Arial"/>
                <w:sz w:val="24"/>
                <w:szCs w:val="24"/>
              </w:rPr>
              <w:t>ачисления</w:t>
            </w:r>
            <w:proofErr w:type="spellEnd"/>
            <w:r w:rsidRPr="00391031">
              <w:rPr>
                <w:rFonts w:ascii="Arial" w:hAnsi="Arial" w:cs="Arial"/>
                <w:sz w:val="24"/>
                <w:szCs w:val="24"/>
              </w:rPr>
              <w:t xml:space="preserve"> в местный</w:t>
            </w:r>
            <w:r>
              <w:rPr>
                <w:rFonts w:ascii="Arial" w:hAnsi="Arial" w:cs="Arial"/>
                <w:sz w:val="24"/>
                <w:szCs w:val="24"/>
              </w:rPr>
              <w:t xml:space="preserve"> </w:t>
            </w:r>
            <w:r w:rsidRPr="00391031">
              <w:rPr>
                <w:rFonts w:ascii="Arial" w:hAnsi="Arial" w:cs="Arial"/>
                <w:sz w:val="24"/>
                <w:szCs w:val="24"/>
              </w:rPr>
              <w:t>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xml:space="preserve">3. Финансовый отдел администрации МО «Середкино» направляет документы для финансирования расходов местного бюджета по </w:t>
            </w:r>
            <w:r w:rsidRPr="00391031">
              <w:rPr>
                <w:rFonts w:ascii="Arial" w:hAnsi="Arial" w:cs="Arial"/>
                <w:b/>
                <w:sz w:val="24"/>
                <w:szCs w:val="24"/>
                <w:u w:val="single"/>
              </w:rPr>
              <w:t>30 декабря 2019</w:t>
            </w:r>
            <w:r w:rsidRPr="00391031">
              <w:rPr>
                <w:rFonts w:ascii="Arial" w:hAnsi="Arial" w:cs="Arial"/>
                <w:sz w:val="24"/>
                <w:szCs w:val="24"/>
              </w:rPr>
              <w:t xml:space="preserve"> года включительно.</w:t>
            </w:r>
          </w:p>
          <w:p w:rsidR="00167C27"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4. Принятие денежных</w:t>
            </w:r>
            <w:r>
              <w:rPr>
                <w:rFonts w:ascii="Arial" w:hAnsi="Arial" w:cs="Arial"/>
                <w:sz w:val="24"/>
                <w:szCs w:val="24"/>
              </w:rPr>
              <w:t xml:space="preserve"> </w:t>
            </w:r>
            <w:r w:rsidRPr="00391031">
              <w:rPr>
                <w:rFonts w:ascii="Arial" w:hAnsi="Arial" w:cs="Arial"/>
                <w:sz w:val="24"/>
                <w:szCs w:val="24"/>
              </w:rPr>
              <w:t xml:space="preserve">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2020 год, распорядителями и получателями средств местного бюджета после </w:t>
            </w:r>
            <w:r w:rsidRPr="00391031">
              <w:rPr>
                <w:rFonts w:ascii="Arial" w:hAnsi="Arial" w:cs="Arial"/>
                <w:b/>
                <w:sz w:val="24"/>
                <w:szCs w:val="24"/>
                <w:u w:val="single"/>
              </w:rPr>
              <w:t>28 декабря 2019</w:t>
            </w:r>
            <w:r w:rsidRPr="00391031">
              <w:rPr>
                <w:rFonts w:ascii="Arial" w:hAnsi="Arial" w:cs="Arial"/>
                <w:sz w:val="24"/>
                <w:szCs w:val="24"/>
              </w:rPr>
              <w:t xml:space="preserve"> года не допускается.</w:t>
            </w:r>
          </w:p>
          <w:p w:rsidR="00167C27"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5. Получатели средств местного бюджета осуществляют кассовые расходы с лицевых счетов, открытых</w:t>
            </w:r>
            <w:r>
              <w:rPr>
                <w:rFonts w:ascii="Arial" w:hAnsi="Arial" w:cs="Arial"/>
                <w:sz w:val="24"/>
                <w:szCs w:val="24"/>
              </w:rPr>
              <w:t xml:space="preserve"> </w:t>
            </w:r>
            <w:r w:rsidRPr="00391031">
              <w:rPr>
                <w:rFonts w:ascii="Arial" w:hAnsi="Arial" w:cs="Arial"/>
                <w:sz w:val="24"/>
                <w:szCs w:val="24"/>
              </w:rPr>
              <w:t>в</w:t>
            </w:r>
            <w:r>
              <w:rPr>
                <w:rFonts w:ascii="Arial" w:hAnsi="Arial" w:cs="Arial"/>
                <w:sz w:val="24"/>
                <w:szCs w:val="24"/>
              </w:rPr>
              <w:t xml:space="preserve"> </w:t>
            </w:r>
            <w:r w:rsidRPr="00391031">
              <w:rPr>
                <w:rFonts w:ascii="Arial" w:hAnsi="Arial" w:cs="Arial"/>
                <w:sz w:val="24"/>
                <w:szCs w:val="24"/>
              </w:rPr>
              <w:t xml:space="preserve"> УФК по Иркутской области для учета операций со средствами местного бюджета, по </w:t>
            </w:r>
            <w:r w:rsidRPr="00391031">
              <w:rPr>
                <w:rFonts w:ascii="Arial" w:hAnsi="Arial" w:cs="Arial"/>
                <w:b/>
                <w:sz w:val="24"/>
                <w:szCs w:val="24"/>
                <w:u w:val="single"/>
              </w:rPr>
              <w:t>30 декабря 2019</w:t>
            </w:r>
            <w:r w:rsidRPr="00391031">
              <w:rPr>
                <w:rFonts w:ascii="Arial" w:hAnsi="Arial" w:cs="Arial"/>
                <w:sz w:val="24"/>
                <w:szCs w:val="24"/>
              </w:rPr>
              <w:t xml:space="preserve">года. </w:t>
            </w:r>
            <w:proofErr w:type="gramStart"/>
            <w:r w:rsidRPr="00391031">
              <w:rPr>
                <w:rFonts w:ascii="Arial" w:hAnsi="Arial" w:cs="Arial"/>
                <w:sz w:val="24"/>
                <w:szCs w:val="24"/>
              </w:rPr>
              <w:t>По операциям с межбюджетными трансфертами в форме субсидий, субвенций и иных межбюджетных трансфертов, имеющих целевое назначение, предоставляемых из бюджета Иркутской области местным бюджетам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средства федерального бюджета (далее – целевые средства, целевые расходы) – последний день отправки получателями к исполнению:</w:t>
            </w:r>
            <w:proofErr w:type="gramEnd"/>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расчетных, платежных и иных документов для оплаты (уточнения) денежных обязательств получателей средств местного бюджета по расходным обязательствам муниципального образования, в целях финансового обеспечения (</w:t>
            </w:r>
            <w:proofErr w:type="gramStart"/>
            <w:r w:rsidRPr="00391031">
              <w:rPr>
                <w:rFonts w:ascii="Arial" w:hAnsi="Arial" w:cs="Arial"/>
                <w:sz w:val="24"/>
                <w:szCs w:val="24"/>
              </w:rPr>
              <w:t>со</w:t>
            </w:r>
            <w:proofErr w:type="gramEnd"/>
            <w:r w:rsidRPr="00391031">
              <w:rPr>
                <w:rFonts w:ascii="Arial" w:hAnsi="Arial" w:cs="Arial"/>
                <w:sz w:val="24"/>
                <w:szCs w:val="24"/>
              </w:rPr>
              <w:t xml:space="preserve"> финансирования) которых в текущем финансовом году предоставляются целевые средства, поступления суммы фактической потребности (для исполнения указанных документов за счет собственных средств местного бюджета);</w:t>
            </w:r>
          </w:p>
          <w:p w:rsidR="00167C27" w:rsidRPr="00391031" w:rsidRDefault="00167C27" w:rsidP="00167C27">
            <w:pPr>
              <w:ind w:left="-851" w:firstLine="425"/>
              <w:jc w:val="both"/>
              <w:rPr>
                <w:rFonts w:ascii="Arial" w:hAnsi="Arial" w:cs="Arial"/>
                <w:b/>
                <w:sz w:val="24"/>
                <w:szCs w:val="24"/>
                <w:u w:val="single"/>
              </w:rPr>
            </w:pPr>
            <w:r w:rsidRPr="00391031">
              <w:rPr>
                <w:rFonts w:ascii="Arial" w:hAnsi="Arial" w:cs="Arial"/>
                <w:sz w:val="24"/>
                <w:szCs w:val="24"/>
              </w:rPr>
              <w:t>- платежных документов на возврат из местного бюджета дебиторской задолженности по целевым</w:t>
            </w:r>
            <w:r>
              <w:rPr>
                <w:rFonts w:ascii="Arial" w:hAnsi="Arial" w:cs="Arial"/>
                <w:sz w:val="24"/>
                <w:szCs w:val="24"/>
              </w:rPr>
              <w:t xml:space="preserve"> </w:t>
            </w:r>
            <w:r w:rsidRPr="00391031">
              <w:rPr>
                <w:rFonts w:ascii="Arial" w:hAnsi="Arial" w:cs="Arial"/>
                <w:sz w:val="24"/>
                <w:szCs w:val="24"/>
              </w:rPr>
              <w:t xml:space="preserve">расходам текущего финансового года до поступления суммы фактической потребности (для исполнения указанных документов за счет собственных средств местного бюджета) – </w:t>
            </w:r>
            <w:r w:rsidRPr="00391031">
              <w:rPr>
                <w:rFonts w:ascii="Arial" w:hAnsi="Arial" w:cs="Arial"/>
                <w:b/>
                <w:sz w:val="24"/>
                <w:szCs w:val="24"/>
                <w:u w:val="single"/>
              </w:rPr>
              <w:t>26 декабря 2019 г.</w:t>
            </w:r>
          </w:p>
          <w:p w:rsidR="00167C27" w:rsidRPr="00391031" w:rsidRDefault="00167C27" w:rsidP="00167C27">
            <w:pPr>
              <w:ind w:left="-851" w:firstLine="425"/>
              <w:jc w:val="both"/>
              <w:rPr>
                <w:rFonts w:ascii="Arial" w:hAnsi="Arial" w:cs="Arial"/>
                <w:b/>
                <w:sz w:val="24"/>
                <w:szCs w:val="24"/>
                <w:u w:val="single"/>
              </w:rPr>
            </w:pPr>
            <w:r w:rsidRPr="00391031">
              <w:rPr>
                <w:rFonts w:ascii="Arial" w:hAnsi="Arial" w:cs="Arial"/>
                <w:b/>
                <w:sz w:val="24"/>
                <w:szCs w:val="24"/>
                <w:u w:val="single"/>
              </w:rPr>
              <w:t xml:space="preserve">Последний день </w:t>
            </w:r>
            <w:r w:rsidRPr="00391031">
              <w:rPr>
                <w:rFonts w:ascii="Arial" w:hAnsi="Arial" w:cs="Arial"/>
                <w:sz w:val="24"/>
                <w:szCs w:val="24"/>
              </w:rPr>
              <w:t xml:space="preserve">представления расчетных, платежных и иных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 </w:t>
            </w:r>
            <w:r w:rsidRPr="00391031">
              <w:rPr>
                <w:rFonts w:ascii="Arial" w:hAnsi="Arial" w:cs="Arial"/>
                <w:b/>
                <w:sz w:val="24"/>
                <w:szCs w:val="24"/>
                <w:u w:val="single"/>
              </w:rPr>
              <w:t>26 декабря 2019 г.</w:t>
            </w:r>
          </w:p>
          <w:p w:rsidR="00167C27" w:rsidRPr="00391031" w:rsidRDefault="00167C27" w:rsidP="00167C27">
            <w:pPr>
              <w:ind w:left="-851" w:firstLine="425"/>
              <w:jc w:val="both"/>
              <w:rPr>
                <w:rFonts w:ascii="Arial" w:hAnsi="Arial" w:cs="Arial"/>
                <w:sz w:val="24"/>
                <w:szCs w:val="24"/>
              </w:rPr>
            </w:pPr>
            <w:proofErr w:type="gramStart"/>
            <w:r w:rsidRPr="00391031">
              <w:rPr>
                <w:rFonts w:ascii="Arial" w:hAnsi="Arial" w:cs="Arial"/>
                <w:b/>
                <w:sz w:val="24"/>
                <w:szCs w:val="24"/>
                <w:u w:val="single"/>
              </w:rPr>
              <w:t>По операциям с межбюджетными трансфертами</w:t>
            </w:r>
            <w:r w:rsidRPr="00391031">
              <w:rPr>
                <w:rFonts w:ascii="Arial" w:hAnsi="Arial" w:cs="Arial"/>
                <w:sz w:val="24"/>
                <w:szCs w:val="24"/>
              </w:rPr>
              <w:t xml:space="preserve"> в форме субсидий, субвенций</w:t>
            </w:r>
            <w:r>
              <w:rPr>
                <w:rFonts w:ascii="Arial" w:hAnsi="Arial" w:cs="Arial"/>
                <w:sz w:val="24"/>
                <w:szCs w:val="24"/>
              </w:rPr>
              <w:t xml:space="preserve"> </w:t>
            </w:r>
            <w:r w:rsidRPr="00391031">
              <w:rPr>
                <w:rFonts w:ascii="Arial" w:hAnsi="Arial" w:cs="Arial"/>
                <w:sz w:val="24"/>
                <w:szCs w:val="24"/>
              </w:rPr>
              <w:t>и иных межбюджетных трансфертов, имеющих целевое назначение, представляемых из бюджета Иркутской области местным бюджетам</w:t>
            </w:r>
            <w:r>
              <w:rPr>
                <w:rFonts w:ascii="Arial" w:hAnsi="Arial" w:cs="Arial"/>
                <w:sz w:val="24"/>
                <w:szCs w:val="24"/>
              </w:rPr>
              <w:t xml:space="preserve"> </w:t>
            </w:r>
            <w:r w:rsidRPr="00391031">
              <w:rPr>
                <w:rFonts w:ascii="Arial" w:hAnsi="Arial" w:cs="Arial"/>
                <w:sz w:val="24"/>
                <w:szCs w:val="24"/>
              </w:rPr>
              <w:t xml:space="preserve">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средства бюджета Иркутской области (далее целевые расходы с </w:t>
            </w:r>
            <w:proofErr w:type="spellStart"/>
            <w:r w:rsidRPr="00391031">
              <w:rPr>
                <w:rFonts w:ascii="Arial" w:hAnsi="Arial" w:cs="Arial"/>
                <w:sz w:val="24"/>
                <w:szCs w:val="24"/>
              </w:rPr>
              <w:t>софинансированием</w:t>
            </w:r>
            <w:proofErr w:type="spellEnd"/>
            <w:r w:rsidRPr="00391031">
              <w:rPr>
                <w:rFonts w:ascii="Arial" w:hAnsi="Arial" w:cs="Arial"/>
                <w:sz w:val="24"/>
                <w:szCs w:val="24"/>
              </w:rPr>
              <w:t xml:space="preserve"> из областного бюджета) последний день представления расчетных, платежных и</w:t>
            </w:r>
            <w:proofErr w:type="gramEnd"/>
            <w:r w:rsidRPr="00391031">
              <w:rPr>
                <w:rFonts w:ascii="Arial" w:hAnsi="Arial" w:cs="Arial"/>
                <w:sz w:val="24"/>
                <w:szCs w:val="24"/>
              </w:rPr>
              <w:t xml:space="preserve"> иных документов на оплату целевых расходов с </w:t>
            </w:r>
            <w:proofErr w:type="spellStart"/>
            <w:r w:rsidRPr="00391031">
              <w:rPr>
                <w:rFonts w:ascii="Arial" w:hAnsi="Arial" w:cs="Arial"/>
                <w:sz w:val="24"/>
                <w:szCs w:val="24"/>
              </w:rPr>
              <w:t>софинансированием</w:t>
            </w:r>
            <w:proofErr w:type="spellEnd"/>
            <w:r w:rsidRPr="00391031">
              <w:rPr>
                <w:rFonts w:ascii="Arial" w:hAnsi="Arial" w:cs="Arial"/>
                <w:sz w:val="24"/>
                <w:szCs w:val="24"/>
              </w:rPr>
              <w:t xml:space="preserve"> из областного бюджета получателей средств местного бюджета </w:t>
            </w:r>
            <w:r w:rsidRPr="00391031">
              <w:rPr>
                <w:rFonts w:ascii="Arial" w:hAnsi="Arial" w:cs="Arial"/>
                <w:b/>
                <w:sz w:val="24"/>
                <w:szCs w:val="24"/>
                <w:u w:val="single"/>
              </w:rPr>
              <w:t>28 декабря 2019 г.</w:t>
            </w:r>
          </w:p>
          <w:p w:rsidR="00167C27" w:rsidRPr="00391031" w:rsidRDefault="00167C27" w:rsidP="00167C27">
            <w:pPr>
              <w:autoSpaceDE w:val="0"/>
              <w:autoSpaceDN w:val="0"/>
              <w:adjustRightInd w:val="0"/>
              <w:ind w:left="-851" w:firstLine="425"/>
              <w:jc w:val="both"/>
              <w:rPr>
                <w:rFonts w:ascii="Arial" w:hAnsi="Arial" w:cs="Arial"/>
                <w:color w:val="FF00FF"/>
                <w:sz w:val="24"/>
                <w:szCs w:val="24"/>
              </w:rPr>
            </w:pPr>
            <w:r w:rsidRPr="00391031">
              <w:rPr>
                <w:rFonts w:ascii="Arial" w:hAnsi="Arial" w:cs="Arial"/>
                <w:sz w:val="24"/>
                <w:szCs w:val="24"/>
              </w:rPr>
              <w:lastRenderedPageBreak/>
              <w:t>6.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Pr>
                <w:rFonts w:ascii="Arial" w:hAnsi="Arial" w:cs="Arial"/>
                <w:sz w:val="24"/>
                <w:szCs w:val="24"/>
              </w:rPr>
              <w:t xml:space="preserve"> </w:t>
            </w:r>
            <w:r w:rsidRPr="00391031">
              <w:rPr>
                <w:rFonts w:ascii="Arial" w:hAnsi="Arial" w:cs="Arial"/>
                <w:sz w:val="24"/>
                <w:szCs w:val="24"/>
              </w:rPr>
              <w:t xml:space="preserve">2019 года. </w:t>
            </w:r>
            <w:proofErr w:type="gramStart"/>
            <w:r w:rsidRPr="00391031">
              <w:rPr>
                <w:rFonts w:ascii="Arial" w:hAnsi="Arial" w:cs="Arial"/>
                <w:sz w:val="24"/>
                <w:szCs w:val="24"/>
              </w:rPr>
              <w:t xml:space="preserve">Неиспользованные остатки средств местного бюджета 2019 года по состоянию на 1 января2020 года на счетах,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w:t>
            </w:r>
            <w:proofErr w:type="spellStart"/>
            <w:r w:rsidRPr="00391031">
              <w:rPr>
                <w:rFonts w:ascii="Arial" w:hAnsi="Arial" w:cs="Arial"/>
                <w:sz w:val="24"/>
                <w:szCs w:val="24"/>
              </w:rPr>
              <w:t>течениепервых</w:t>
            </w:r>
            <w:proofErr w:type="spellEnd"/>
            <w:r w:rsidRPr="00391031">
              <w:rPr>
                <w:rFonts w:ascii="Arial" w:hAnsi="Arial" w:cs="Arial"/>
                <w:sz w:val="24"/>
                <w:szCs w:val="24"/>
              </w:rPr>
              <w:t xml:space="preserve"> 15-ти рабочих дней 2020</w:t>
            </w:r>
            <w:proofErr w:type="gramEnd"/>
            <w:r w:rsidRPr="00391031">
              <w:rPr>
                <w:rFonts w:ascii="Arial" w:hAnsi="Arial" w:cs="Arial"/>
                <w:sz w:val="24"/>
                <w:szCs w:val="24"/>
              </w:rPr>
              <w:t xml:space="preserve"> года на счета соответствующих бюджетов.</w:t>
            </w:r>
          </w:p>
          <w:p w:rsidR="00167C27" w:rsidRPr="00391031" w:rsidRDefault="00167C27" w:rsidP="00167C27">
            <w:pPr>
              <w:autoSpaceDE w:val="0"/>
              <w:autoSpaceDN w:val="0"/>
              <w:adjustRightInd w:val="0"/>
              <w:ind w:left="-851" w:firstLine="425"/>
              <w:jc w:val="both"/>
              <w:rPr>
                <w:rFonts w:ascii="Arial" w:hAnsi="Arial" w:cs="Arial"/>
                <w:color w:val="0000FF"/>
                <w:sz w:val="24"/>
                <w:szCs w:val="24"/>
              </w:rPr>
            </w:pPr>
          </w:p>
          <w:p w:rsidR="00167C27" w:rsidRPr="00391031" w:rsidRDefault="00167C27" w:rsidP="00167C27">
            <w:pPr>
              <w:ind w:left="-851" w:firstLine="425"/>
              <w:jc w:val="both"/>
              <w:rPr>
                <w:rFonts w:ascii="Arial" w:hAnsi="Arial" w:cs="Arial"/>
                <w:color w:val="0000FF"/>
                <w:sz w:val="24"/>
                <w:szCs w:val="24"/>
              </w:rPr>
            </w:pPr>
            <w:r w:rsidRPr="00391031">
              <w:rPr>
                <w:rFonts w:ascii="Arial" w:hAnsi="Arial" w:cs="Arial"/>
                <w:sz w:val="24"/>
                <w:szCs w:val="24"/>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w:t>
            </w:r>
            <w:r>
              <w:rPr>
                <w:rFonts w:ascii="Arial" w:hAnsi="Arial" w:cs="Arial"/>
                <w:sz w:val="24"/>
                <w:szCs w:val="24"/>
              </w:rPr>
              <w:t xml:space="preserve"> </w:t>
            </w:r>
            <w:r w:rsidRPr="00391031">
              <w:rPr>
                <w:rFonts w:ascii="Arial" w:hAnsi="Arial" w:cs="Arial"/>
                <w:sz w:val="24"/>
                <w:szCs w:val="24"/>
              </w:rPr>
              <w:t>неиспользованного финансирования</w:t>
            </w:r>
            <w:r w:rsidRPr="00391031">
              <w:rPr>
                <w:rFonts w:ascii="Arial" w:hAnsi="Arial" w:cs="Arial"/>
                <w:color w:val="0000FF"/>
                <w:sz w:val="24"/>
                <w:szCs w:val="24"/>
              </w:rPr>
              <w:t>.</w:t>
            </w:r>
          </w:p>
          <w:p w:rsidR="00167C27" w:rsidRPr="00391031" w:rsidRDefault="00167C27" w:rsidP="00167C27">
            <w:pPr>
              <w:ind w:left="-851" w:firstLine="425"/>
              <w:jc w:val="both"/>
              <w:rPr>
                <w:rFonts w:ascii="Arial" w:hAnsi="Arial" w:cs="Arial"/>
                <w:color w:val="0000FF"/>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8. Операции с наличными денежными средствами осуществляются по 27 декабря включительно. Взнос наличных денежных средств получателями средств местного бюджета и перечисление средств на счет 40116 с 28.12.2019 года</w:t>
            </w:r>
            <w:r>
              <w:rPr>
                <w:rFonts w:ascii="Arial" w:hAnsi="Arial" w:cs="Arial"/>
                <w:sz w:val="24"/>
                <w:szCs w:val="24"/>
              </w:rPr>
              <w:t xml:space="preserve"> </w:t>
            </w:r>
            <w:r w:rsidRPr="00391031">
              <w:rPr>
                <w:rFonts w:ascii="Arial" w:hAnsi="Arial" w:cs="Arial"/>
                <w:sz w:val="24"/>
                <w:szCs w:val="24"/>
              </w:rPr>
              <w:t>не допускается.</w:t>
            </w:r>
            <w:r>
              <w:rPr>
                <w:rFonts w:ascii="Arial" w:hAnsi="Arial" w:cs="Arial"/>
                <w:sz w:val="24"/>
                <w:szCs w:val="24"/>
              </w:rPr>
              <w:t xml:space="preserve"> </w:t>
            </w:r>
            <w:r w:rsidRPr="00391031">
              <w:rPr>
                <w:rFonts w:ascii="Arial" w:hAnsi="Arial" w:cs="Arial"/>
                <w:sz w:val="24"/>
                <w:szCs w:val="24"/>
              </w:rPr>
              <w:t>По состоянию на 1января 2020 года остаток средств на лицевых счетах</w:t>
            </w:r>
            <w:r>
              <w:rPr>
                <w:rFonts w:ascii="Arial" w:hAnsi="Arial" w:cs="Arial"/>
                <w:sz w:val="24"/>
                <w:szCs w:val="24"/>
              </w:rPr>
              <w:t xml:space="preserve"> </w:t>
            </w:r>
            <w:r w:rsidRPr="00391031">
              <w:rPr>
                <w:rFonts w:ascii="Arial" w:hAnsi="Arial" w:cs="Arial"/>
                <w:sz w:val="24"/>
                <w:szCs w:val="24"/>
              </w:rPr>
              <w:t>№ 40116 не допускается</w:t>
            </w:r>
            <w:r w:rsidRPr="00391031">
              <w:rPr>
                <w:rFonts w:ascii="Arial" w:hAnsi="Arial" w:cs="Arial"/>
                <w:color w:val="0000FF"/>
                <w:sz w:val="24"/>
                <w:szCs w:val="24"/>
              </w:rPr>
              <w:t>.</w:t>
            </w:r>
          </w:p>
          <w:p w:rsidR="00167C27" w:rsidRDefault="00167C27" w:rsidP="00167C27">
            <w:pPr>
              <w:ind w:left="-851" w:firstLine="425"/>
              <w:jc w:val="both"/>
              <w:rPr>
                <w:rFonts w:ascii="Arial" w:hAnsi="Arial" w:cs="Arial"/>
                <w:sz w:val="24"/>
                <w:szCs w:val="24"/>
              </w:rPr>
            </w:pPr>
          </w:p>
          <w:p w:rsidR="00167C27" w:rsidRDefault="00167C27" w:rsidP="00167C27">
            <w:pPr>
              <w:ind w:left="-851" w:firstLine="425"/>
              <w:jc w:val="both"/>
              <w:rPr>
                <w:rFonts w:ascii="Arial" w:hAnsi="Arial" w:cs="Arial"/>
                <w:sz w:val="24"/>
                <w:szCs w:val="24"/>
              </w:rPr>
            </w:pPr>
            <w:r w:rsidRPr="00391031">
              <w:rPr>
                <w:rFonts w:ascii="Arial" w:hAnsi="Arial" w:cs="Arial"/>
                <w:sz w:val="24"/>
                <w:szCs w:val="24"/>
              </w:rPr>
              <w:t>9. По состоянию на 1 января 2020 года остаток средств на лицевых счетах казенных учреждений, открытых</w:t>
            </w:r>
            <w:r>
              <w:rPr>
                <w:rFonts w:ascii="Arial" w:hAnsi="Arial" w:cs="Arial"/>
                <w:sz w:val="24"/>
                <w:szCs w:val="24"/>
              </w:rPr>
              <w:t xml:space="preserve"> </w:t>
            </w:r>
            <w:r w:rsidRPr="00391031">
              <w:rPr>
                <w:rFonts w:ascii="Arial" w:hAnsi="Arial" w:cs="Arial"/>
                <w:sz w:val="24"/>
                <w:szCs w:val="24"/>
              </w:rPr>
              <w:t>на балансовом счете</w:t>
            </w:r>
            <w:r>
              <w:rPr>
                <w:rFonts w:ascii="Arial" w:hAnsi="Arial" w:cs="Arial"/>
                <w:sz w:val="24"/>
                <w:szCs w:val="24"/>
              </w:rPr>
              <w:t xml:space="preserve"> </w:t>
            </w:r>
            <w:r w:rsidRPr="00391031">
              <w:rPr>
                <w:rFonts w:ascii="Arial" w:hAnsi="Arial" w:cs="Arial"/>
                <w:sz w:val="24"/>
                <w:szCs w:val="24"/>
              </w:rPr>
              <w:t>№ 40204.</w:t>
            </w:r>
            <w:r>
              <w:rPr>
                <w:rFonts w:ascii="Arial" w:hAnsi="Arial" w:cs="Arial"/>
                <w:sz w:val="24"/>
                <w:szCs w:val="24"/>
              </w:rPr>
              <w:t xml:space="preserve"> </w:t>
            </w:r>
            <w:r w:rsidRPr="00391031">
              <w:rPr>
                <w:rFonts w:ascii="Arial" w:hAnsi="Arial" w:cs="Arial"/>
                <w:sz w:val="24"/>
                <w:szCs w:val="24"/>
              </w:rPr>
              <w:t>не допускается.</w:t>
            </w:r>
          </w:p>
          <w:p w:rsidR="00167C27"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10. Остатки неиспользованных средств бюджетных учреждений учитываемых на счете 40701 по состоянию на 1 января 2019 года</w:t>
            </w:r>
            <w:r>
              <w:rPr>
                <w:rFonts w:ascii="Arial" w:hAnsi="Arial" w:cs="Arial"/>
                <w:sz w:val="24"/>
                <w:szCs w:val="24"/>
              </w:rPr>
              <w:t xml:space="preserve"> </w:t>
            </w:r>
            <w:r w:rsidRPr="00391031">
              <w:rPr>
                <w:rFonts w:ascii="Arial" w:hAnsi="Arial" w:cs="Arial"/>
                <w:sz w:val="24"/>
                <w:szCs w:val="24"/>
              </w:rPr>
              <w:t>допускаются и считаются входящими остатками на 2020 год.</w:t>
            </w:r>
          </w:p>
          <w:p w:rsidR="00167C27" w:rsidRPr="00391031"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11. После</w:t>
            </w:r>
            <w:r>
              <w:rPr>
                <w:rFonts w:ascii="Arial" w:hAnsi="Arial" w:cs="Arial"/>
                <w:sz w:val="24"/>
                <w:szCs w:val="24"/>
              </w:rPr>
              <w:t xml:space="preserve"> </w:t>
            </w:r>
            <w:r w:rsidRPr="00391031">
              <w:rPr>
                <w:rFonts w:ascii="Arial" w:hAnsi="Arial" w:cs="Arial"/>
                <w:sz w:val="24"/>
                <w:szCs w:val="24"/>
              </w:rPr>
              <w:t>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167C27" w:rsidRDefault="00167C27" w:rsidP="00167C27">
            <w:pPr>
              <w:ind w:left="-851" w:firstLine="425"/>
              <w:jc w:val="both"/>
              <w:rPr>
                <w:rFonts w:ascii="Arial" w:hAnsi="Arial" w:cs="Arial"/>
                <w:sz w:val="24"/>
                <w:szCs w:val="24"/>
              </w:rPr>
            </w:pP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12. Использование в 2020 году остатка средств местного бюджета на едином счете по состоянию на 1 января 2020 года, осуществляется в соответствии</w:t>
            </w:r>
            <w:r>
              <w:rPr>
                <w:rFonts w:ascii="Arial" w:hAnsi="Arial" w:cs="Arial"/>
                <w:sz w:val="24"/>
                <w:szCs w:val="24"/>
              </w:rPr>
              <w:t xml:space="preserve"> </w:t>
            </w:r>
            <w:r w:rsidRPr="00391031">
              <w:rPr>
                <w:rFonts w:ascii="Arial" w:hAnsi="Arial" w:cs="Arial"/>
                <w:sz w:val="24"/>
                <w:szCs w:val="24"/>
              </w:rPr>
              <w:t>с законом</w:t>
            </w:r>
            <w:r>
              <w:rPr>
                <w:rFonts w:ascii="Arial" w:hAnsi="Arial" w:cs="Arial"/>
                <w:sz w:val="24"/>
                <w:szCs w:val="24"/>
              </w:rPr>
              <w:t xml:space="preserve"> </w:t>
            </w:r>
            <w:r w:rsidRPr="00391031">
              <w:rPr>
                <w:rFonts w:ascii="Arial" w:hAnsi="Arial" w:cs="Arial"/>
                <w:sz w:val="24"/>
                <w:szCs w:val="24"/>
              </w:rPr>
              <w:t>«О бюджете муниципального образования «Середкино» на 2020 год и плановый</w:t>
            </w:r>
            <w:r>
              <w:rPr>
                <w:rFonts w:ascii="Arial" w:hAnsi="Arial" w:cs="Arial"/>
                <w:sz w:val="24"/>
                <w:szCs w:val="24"/>
              </w:rPr>
              <w:t xml:space="preserve"> </w:t>
            </w:r>
            <w:r w:rsidRPr="00391031">
              <w:rPr>
                <w:rFonts w:ascii="Arial" w:hAnsi="Arial" w:cs="Arial"/>
                <w:sz w:val="24"/>
                <w:szCs w:val="24"/>
              </w:rPr>
              <w:t>период 2021-2022гг».</w:t>
            </w:r>
          </w:p>
          <w:p w:rsidR="00167C27" w:rsidRPr="00391031" w:rsidRDefault="00167C27" w:rsidP="00167C27">
            <w:pPr>
              <w:ind w:left="-851" w:firstLine="425"/>
              <w:jc w:val="both"/>
              <w:rPr>
                <w:rFonts w:ascii="Arial" w:hAnsi="Arial" w:cs="Arial"/>
                <w:sz w:val="24"/>
                <w:szCs w:val="24"/>
              </w:rPr>
            </w:pPr>
            <w:r w:rsidRPr="00391031">
              <w:rPr>
                <w:rFonts w:ascii="Arial" w:hAnsi="Arial" w:cs="Arial"/>
                <w:sz w:val="24"/>
                <w:szCs w:val="24"/>
              </w:rPr>
              <w:t xml:space="preserve">13. </w:t>
            </w:r>
            <w:proofErr w:type="gramStart"/>
            <w:r w:rsidRPr="00391031">
              <w:rPr>
                <w:rFonts w:ascii="Arial" w:hAnsi="Arial" w:cs="Arial"/>
                <w:sz w:val="24"/>
                <w:szCs w:val="24"/>
              </w:rPr>
              <w:t>Уточнение платежей, зачисленных</w:t>
            </w:r>
            <w:r>
              <w:rPr>
                <w:rFonts w:ascii="Arial" w:hAnsi="Arial" w:cs="Arial"/>
                <w:sz w:val="24"/>
                <w:szCs w:val="24"/>
              </w:rPr>
              <w:t xml:space="preserve"> </w:t>
            </w:r>
            <w:r w:rsidRPr="00391031">
              <w:rPr>
                <w:rFonts w:ascii="Arial" w:hAnsi="Arial" w:cs="Arial"/>
                <w:sz w:val="24"/>
                <w:szCs w:val="24"/>
              </w:rPr>
              <w:t>на невыясненные поступления необходимо осуществить</w:t>
            </w:r>
            <w:r>
              <w:rPr>
                <w:rFonts w:ascii="Arial" w:hAnsi="Arial" w:cs="Arial"/>
                <w:sz w:val="24"/>
                <w:szCs w:val="24"/>
              </w:rPr>
              <w:t xml:space="preserve"> </w:t>
            </w:r>
            <w:r w:rsidRPr="00391031">
              <w:rPr>
                <w:rFonts w:ascii="Arial" w:hAnsi="Arial" w:cs="Arial"/>
                <w:sz w:val="24"/>
                <w:szCs w:val="24"/>
              </w:rPr>
              <w:t>на соответствующие КБК в полном объеме или возвратить плательщикам</w:t>
            </w:r>
            <w:r>
              <w:rPr>
                <w:rFonts w:ascii="Arial" w:hAnsi="Arial" w:cs="Arial"/>
                <w:sz w:val="24"/>
                <w:szCs w:val="24"/>
              </w:rPr>
              <w:t xml:space="preserve"> </w:t>
            </w:r>
            <w:r w:rsidRPr="00391031">
              <w:rPr>
                <w:rFonts w:ascii="Arial" w:hAnsi="Arial" w:cs="Arial"/>
                <w:sz w:val="24"/>
                <w:szCs w:val="24"/>
              </w:rPr>
              <w:t>до 27.12.2019.</w:t>
            </w:r>
            <w:proofErr w:type="gramEnd"/>
            <w:r w:rsidRPr="00391031">
              <w:rPr>
                <w:rFonts w:ascii="Arial" w:hAnsi="Arial" w:cs="Arial"/>
                <w:sz w:val="24"/>
                <w:szCs w:val="24"/>
              </w:rPr>
              <w:t xml:space="preserve"> По невыясненным поступлениям за последний рабочий день 2019года</w:t>
            </w:r>
            <w:r>
              <w:rPr>
                <w:rFonts w:ascii="Arial" w:hAnsi="Arial" w:cs="Arial"/>
                <w:sz w:val="24"/>
                <w:szCs w:val="24"/>
              </w:rPr>
              <w:t xml:space="preserve"> </w:t>
            </w:r>
            <w:r w:rsidRPr="00391031">
              <w:rPr>
                <w:rFonts w:ascii="Arial" w:hAnsi="Arial" w:cs="Arial"/>
                <w:sz w:val="24"/>
                <w:szCs w:val="24"/>
              </w:rPr>
              <w:t xml:space="preserve">работа по уточнению или возвращению плательщику проводится </w:t>
            </w:r>
            <w:proofErr w:type="gramStart"/>
            <w:r w:rsidRPr="00391031">
              <w:rPr>
                <w:rFonts w:ascii="Arial" w:hAnsi="Arial" w:cs="Arial"/>
                <w:sz w:val="24"/>
                <w:szCs w:val="24"/>
              </w:rPr>
              <w:t>в первые</w:t>
            </w:r>
            <w:proofErr w:type="gramEnd"/>
            <w:r w:rsidRPr="00391031">
              <w:rPr>
                <w:rFonts w:ascii="Arial" w:hAnsi="Arial" w:cs="Arial"/>
                <w:sz w:val="24"/>
                <w:szCs w:val="24"/>
              </w:rPr>
              <w:t xml:space="preserve"> 5 дней следующего 2020 года.</w:t>
            </w:r>
          </w:p>
          <w:p w:rsidR="00167C27" w:rsidRPr="00B35A8C" w:rsidRDefault="00167C27" w:rsidP="00167C27">
            <w:pPr>
              <w:pStyle w:val="a7"/>
              <w:shd w:val="clear" w:color="auto" w:fill="FFFFFF"/>
              <w:spacing w:before="0" w:beforeAutospacing="0" w:after="0" w:afterAutospacing="0"/>
              <w:ind w:left="284" w:firstLine="425"/>
              <w:jc w:val="both"/>
              <w:rPr>
                <w:rFonts w:ascii="Arial" w:hAnsi="Arial" w:cs="Arial"/>
              </w:rPr>
            </w:pPr>
          </w:p>
          <w:p w:rsidR="00167C27" w:rsidRPr="0054427A" w:rsidRDefault="00167C27" w:rsidP="00167C27">
            <w:pPr>
              <w:ind w:left="284" w:firstLine="425"/>
              <w:rPr>
                <w:rFonts w:ascii="Arial" w:hAnsi="Arial" w:cs="Arial"/>
                <w:sz w:val="24"/>
                <w:szCs w:val="24"/>
              </w:rPr>
            </w:pPr>
          </w:p>
          <w:p w:rsidR="00167C27" w:rsidRPr="0054427A" w:rsidRDefault="00167C27" w:rsidP="00167C27">
            <w:pPr>
              <w:ind w:left="284" w:firstLine="425"/>
              <w:rPr>
                <w:sz w:val="26"/>
                <w:szCs w:val="26"/>
              </w:rPr>
            </w:pPr>
          </w:p>
        </w:tc>
        <w:tc>
          <w:tcPr>
            <w:tcW w:w="4527" w:type="dxa"/>
          </w:tcPr>
          <w:p w:rsidR="00167C27" w:rsidRPr="0054427A" w:rsidRDefault="00167C27" w:rsidP="00167C27">
            <w:pPr>
              <w:ind w:left="284" w:firstLine="425"/>
              <w:jc w:val="both"/>
              <w:rPr>
                <w:sz w:val="26"/>
                <w:szCs w:val="26"/>
              </w:rPr>
            </w:pPr>
          </w:p>
        </w:tc>
      </w:tr>
    </w:tbl>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425"/>
        <w:jc w:val="center"/>
        <w:rPr>
          <w:rFonts w:ascii="Arial" w:hAnsi="Arial" w:cs="Arial"/>
          <w:b/>
          <w:bCs/>
          <w:sz w:val="32"/>
          <w:szCs w:val="32"/>
        </w:rPr>
      </w:pPr>
    </w:p>
    <w:p w:rsidR="00167C27" w:rsidRDefault="00167C27" w:rsidP="00167C27">
      <w:pPr>
        <w:spacing w:after="0"/>
        <w:ind w:left="-284" w:firstLine="284"/>
        <w:jc w:val="center"/>
        <w:rPr>
          <w:rFonts w:ascii="Arial" w:hAnsi="Arial" w:cs="Arial"/>
          <w:b/>
          <w:bCs/>
          <w:sz w:val="32"/>
          <w:szCs w:val="32"/>
        </w:rPr>
      </w:pPr>
    </w:p>
    <w:p w:rsidR="00167C27" w:rsidRPr="00EF60E5" w:rsidRDefault="00167C27" w:rsidP="00167C27">
      <w:pPr>
        <w:spacing w:line="360" w:lineRule="auto"/>
        <w:jc w:val="both"/>
        <w:rPr>
          <w:rFonts w:ascii="Arial" w:hAnsi="Arial" w:cs="Arial"/>
        </w:rPr>
      </w:pPr>
    </w:p>
    <w:p w:rsidR="00A82D18" w:rsidRPr="00EF60E5" w:rsidRDefault="00A82D18" w:rsidP="00A82D18">
      <w:pPr>
        <w:spacing w:line="360" w:lineRule="auto"/>
        <w:ind w:left="-567" w:firstLine="425"/>
        <w:jc w:val="both"/>
        <w:rPr>
          <w:rFonts w:ascii="Arial" w:hAnsi="Arial" w:cs="Arial"/>
        </w:rPr>
      </w:pPr>
    </w:p>
    <w:p w:rsidR="00A82D18" w:rsidRPr="00765935" w:rsidRDefault="00A82D18" w:rsidP="00A82D18">
      <w:pPr>
        <w:rPr>
          <w:rFonts w:ascii="Arial" w:hAnsi="Arial" w:cs="Arial"/>
        </w:rPr>
      </w:pPr>
    </w:p>
    <w:p w:rsidR="00A82D18" w:rsidRDefault="00A82D18" w:rsidP="00A82D18"/>
    <w:sectPr w:rsidR="00A82D18" w:rsidSect="00167C2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num>
  <w:num w:numId="3">
    <w:abstractNumId w:val="11"/>
  </w:num>
  <w:num w:numId="4">
    <w:abstractNumId w:val="8"/>
  </w:num>
  <w:num w:numId="5">
    <w:abstractNumId w:val="2"/>
  </w:num>
  <w:num w:numId="6">
    <w:abstractNumId w:val="6"/>
  </w:num>
  <w:num w:numId="7">
    <w:abstractNumId w:val="13"/>
  </w:num>
  <w:num w:numId="8">
    <w:abstractNumId w:val="5"/>
  </w:num>
  <w:num w:numId="9">
    <w:abstractNumId w:val="3"/>
  </w:num>
  <w:num w:numId="10">
    <w:abstractNumId w:val="12"/>
  </w:num>
  <w:num w:numId="11">
    <w:abstractNumId w:val="16"/>
  </w:num>
  <w:num w:numId="12">
    <w:abstractNumId w:val="4"/>
  </w:num>
  <w:num w:numId="13">
    <w:abstractNumId w:val="1"/>
  </w:num>
  <w:num w:numId="14">
    <w:abstractNumId w:val="10"/>
  </w:num>
  <w:num w:numId="15">
    <w:abstractNumId w:val="9"/>
  </w:num>
  <w:num w:numId="16">
    <w:abstractNumId w:val="7"/>
  </w:num>
  <w:num w:numId="17">
    <w:abstractNumId w:val="14"/>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D18"/>
    <w:rsid w:val="00167C27"/>
    <w:rsid w:val="00217123"/>
    <w:rsid w:val="00346136"/>
    <w:rsid w:val="005B1413"/>
    <w:rsid w:val="007F3D78"/>
    <w:rsid w:val="00A37657"/>
    <w:rsid w:val="00A8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82D1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A82D18"/>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A82D18"/>
    <w:rPr>
      <w:rFonts w:ascii="Times New Roman" w:eastAsia="Times New Roman" w:hAnsi="Times New Roman" w:cs="Times New Roman"/>
      <w:sz w:val="24"/>
      <w:szCs w:val="24"/>
      <w:lang w:eastAsia="en-US"/>
    </w:rPr>
  </w:style>
  <w:style w:type="paragraph" w:styleId="a3">
    <w:name w:val="List Paragraph"/>
    <w:basedOn w:val="a"/>
    <w:uiPriority w:val="99"/>
    <w:qFormat/>
    <w:rsid w:val="00A82D1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167C27"/>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uiPriority w:val="99"/>
    <w:unhideWhenUsed/>
    <w:rsid w:val="00167C27"/>
    <w:rPr>
      <w:color w:val="0000FF"/>
      <w:u w:val="single"/>
    </w:rPr>
  </w:style>
  <w:style w:type="paragraph" w:styleId="a5">
    <w:name w:val="No Spacing"/>
    <w:link w:val="a6"/>
    <w:qFormat/>
    <w:rsid w:val="00167C27"/>
    <w:pPr>
      <w:spacing w:after="0" w:line="240" w:lineRule="auto"/>
    </w:pPr>
    <w:rPr>
      <w:rFonts w:eastAsiaTheme="minorHAnsi"/>
      <w:lang w:eastAsia="en-US"/>
    </w:rPr>
  </w:style>
  <w:style w:type="paragraph" w:styleId="a7">
    <w:name w:val="Normal (Web)"/>
    <w:basedOn w:val="a"/>
    <w:uiPriority w:val="99"/>
    <w:rsid w:val="00167C27"/>
    <w:pPr>
      <w:spacing w:before="100" w:beforeAutospacing="1" w:after="100" w:afterAutospacing="1" w:line="240" w:lineRule="auto"/>
    </w:pPr>
    <w:rPr>
      <w:rFonts w:ascii="Calibri" w:eastAsia="Times New Roman" w:hAnsi="Calibri" w:cs="Times New Roman"/>
      <w:sz w:val="24"/>
      <w:szCs w:val="24"/>
    </w:rPr>
  </w:style>
  <w:style w:type="character" w:styleId="a8">
    <w:name w:val="Strong"/>
    <w:uiPriority w:val="99"/>
    <w:qFormat/>
    <w:rsid w:val="00167C27"/>
    <w:rPr>
      <w:b/>
      <w:bCs/>
    </w:rPr>
  </w:style>
  <w:style w:type="paragraph" w:customStyle="1" w:styleId="msonormalbullet2gif">
    <w:name w:val="msonormalbullet2.gif"/>
    <w:basedOn w:val="a"/>
    <w:rsid w:val="00167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rsid w:val="00167C27"/>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248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EBQRILTK-VRMIQUYF?url=http%3A%2F%2Fwww.enter.ru%2Fproduct%2Fdoityourself%2Fdeflektor-kapota-lexus-lx570-2080101024561&amp;sa=newkey&amp;sa1=&amp;sa2=&amp;sa3=&amp;sa4=&amp;sa5=&amp;bt=20&amp;pt=9&amp;lt=2&amp;tl=3&amp;im=Mjc3NS0wLTE0MzM0MTgwNTgtMTk3NjMxNzg%3D&amp;fid=NDQ5NTg1NDE1&amp;prdct=3b0a380d35063f0237&amp;kw=%D1%80%D0%B5%D0%BC%D0%BE%D0%BD%D1%82%D1%83%2C%20%D1%80%D0%B5%D0%BC%D0%BE%D0%BD%D1%82%D1%83%20%D0%B8" TargetMode="External"/><Relationship Id="rId13" Type="http://schemas.openxmlformats.org/officeDocument/2006/relationships/hyperlink" Target="http://pandia.ru/text/category/akt_otcenki/" TargetMode="External"/><Relationship Id="rId3" Type="http://schemas.openxmlformats.org/officeDocument/2006/relationships/settings" Target="settings.xml"/><Relationship Id="rId7" Type="http://schemas.openxmlformats.org/officeDocument/2006/relationships/hyperlink" Target="../../Users/&#1045;&#1074;&#1075;&#1077;&#1085;&#1080;&#1103;/Downloads/&#1056;&#1077;&#1096;&#1077;&#1085;&#1080;&#1077;%20&#8470;%20182%20&#1086;&#1090;%2027.10.2017%20&#1075;.%20&#1054;%20&#1079;&#1077;&#1084;&#1077;&#1083;&#1100;&#1085;&#1086;&#1084;%20&#1085;&#1072;&#1083;&#1086;&#1075;&#1077;%20&#1085;&#1072;%202018%20&#1075;&#1086;&#1076;.docx" TargetMode="External"/><Relationship Id="rId12" Type="http://schemas.openxmlformats.org/officeDocument/2006/relationships/hyperlink" Target="http://pandia.ru/text/category/kapitalmznij_remo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5ABD7A40597B99C7D404ECADCA5B27A91D9E3678DEFCA10AC1FE66E768676E6AD312FE735AU3BDI" TargetMode="External"/><Relationship Id="rId11" Type="http://schemas.openxmlformats.org/officeDocument/2006/relationships/hyperlink" Target="http://pandia.ru/text/category/organizatciya_i_regulyatciya_dorozhnogo_dvizheniya/" TargetMode="External"/><Relationship Id="rId5" Type="http://schemas.openxmlformats.org/officeDocument/2006/relationships/hyperlink" Target="consultantplus://offline/ref=1A1B65406140E8F145791FFE74817EAE39936BD6EA88F4F3FBA8CEB00FF2299A913FA1941956I5DBB" TargetMode="External"/><Relationship Id="rId15" Type="http://schemas.openxmlformats.org/officeDocument/2006/relationships/theme" Target="theme/theme1.xml"/><Relationship Id="rId10" Type="http://schemas.openxmlformats.org/officeDocument/2006/relationships/hyperlink" Target="http://pandia.ru/text/category/konstitutciya_rossijskoj_federatcii/" TargetMode="External"/><Relationship Id="rId4" Type="http://schemas.openxmlformats.org/officeDocument/2006/relationships/webSettings" Target="webSettings.xml"/><Relationship Id="rId9" Type="http://schemas.openxmlformats.org/officeDocument/2006/relationships/hyperlink" Target="http://pandia.ru/text/category/ko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18715</Words>
  <Characters>106677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5</cp:revision>
  <dcterms:created xsi:type="dcterms:W3CDTF">2020-01-21T02:45:00Z</dcterms:created>
  <dcterms:modified xsi:type="dcterms:W3CDTF">2020-01-21T03:51:00Z</dcterms:modified>
</cp:coreProperties>
</file>